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5987" w14:textId="7FC5AE9D" w:rsidR="00CD5EF4" w:rsidRDefault="00CD5EF4" w:rsidP="00845D07">
      <w:pPr>
        <w:shd w:val="clear" w:color="auto" w:fill="554B97"/>
        <w:spacing w:before="240" w:after="120"/>
        <w:ind w:left="-851" w:right="-284"/>
        <w:jc w:val="center"/>
        <w:rPr>
          <w:rFonts w:ascii="Calibri" w:hAnsi="Calibri" w:cs="Arial"/>
          <w:b/>
          <w:color w:val="FFFFFF"/>
          <w:sz w:val="26"/>
          <w:szCs w:val="26"/>
        </w:rPr>
      </w:pPr>
      <w:r w:rsidRPr="00FE015E">
        <w:rPr>
          <w:rFonts w:ascii="Calibri" w:hAnsi="Calibri" w:cs="Arial"/>
          <w:b/>
          <w:color w:val="FFFFFF"/>
          <w:sz w:val="26"/>
          <w:szCs w:val="26"/>
        </w:rPr>
        <w:t>Kryteria wyboru projektów</w:t>
      </w:r>
    </w:p>
    <w:p w14:paraId="073CEE9B" w14:textId="77777777" w:rsidR="00A62A69" w:rsidRDefault="00A62A69" w:rsidP="00A62A69">
      <w:pPr>
        <w:shd w:val="clear" w:color="auto" w:fill="554B97"/>
        <w:spacing w:before="120" w:after="120"/>
        <w:ind w:left="-851" w:right="-284"/>
        <w:jc w:val="center"/>
        <w:rPr>
          <w:rFonts w:ascii="Calibri" w:hAnsi="Calibri" w:cs="Arial"/>
          <w:b/>
          <w:color w:val="FFFFFF"/>
          <w:sz w:val="26"/>
          <w:szCs w:val="26"/>
        </w:rPr>
      </w:pPr>
      <w:r w:rsidRPr="00FE015E">
        <w:rPr>
          <w:rFonts w:ascii="Calibri" w:hAnsi="Calibri" w:cs="Arial"/>
          <w:b/>
          <w:color w:val="FFFFFF"/>
          <w:sz w:val="26"/>
          <w:szCs w:val="26"/>
        </w:rPr>
        <w:t>Fundusze Europejskie dla Polski Wschodniej 2021 – 2027</w:t>
      </w:r>
    </w:p>
    <w:p w14:paraId="6472544D" w14:textId="15B555CB" w:rsidR="00CD5EF4" w:rsidRDefault="00CD5EF4" w:rsidP="00CD5EF4">
      <w:pPr>
        <w:shd w:val="clear" w:color="auto" w:fill="554B97"/>
        <w:spacing w:before="120" w:after="120"/>
        <w:ind w:left="-851" w:right="-284"/>
        <w:jc w:val="center"/>
        <w:rPr>
          <w:rFonts w:ascii="Calibri" w:hAnsi="Calibri" w:cs="Arial"/>
          <w:b/>
          <w:color w:val="FFFFFF"/>
          <w:sz w:val="26"/>
          <w:szCs w:val="26"/>
        </w:rPr>
      </w:pPr>
      <w:r>
        <w:rPr>
          <w:rFonts w:ascii="Calibri" w:hAnsi="Calibri" w:cs="Arial"/>
          <w:b/>
          <w:color w:val="FFFFFF"/>
          <w:sz w:val="26"/>
          <w:szCs w:val="26"/>
        </w:rPr>
        <w:t xml:space="preserve">Działanie 2.3 </w:t>
      </w:r>
      <w:r w:rsidR="0085137B">
        <w:rPr>
          <w:rFonts w:ascii="Calibri" w:hAnsi="Calibri" w:cs="Arial"/>
          <w:b/>
          <w:color w:val="FFFFFF"/>
          <w:sz w:val="26"/>
          <w:szCs w:val="26"/>
        </w:rPr>
        <w:t>Bioróżnorodność</w:t>
      </w:r>
    </w:p>
    <w:p w14:paraId="10E16450" w14:textId="46C06C3E" w:rsidR="00A62A69" w:rsidRDefault="00A62A69" w:rsidP="00FB0429">
      <w:pPr>
        <w:shd w:val="clear" w:color="auto" w:fill="554B97"/>
        <w:spacing w:before="240" w:after="120"/>
        <w:ind w:left="-851" w:right="-284"/>
        <w:jc w:val="center"/>
        <w:rPr>
          <w:rFonts w:ascii="Calibri" w:hAnsi="Calibri" w:cs="Arial"/>
          <w:b/>
          <w:color w:val="FFFFFF"/>
          <w:sz w:val="26"/>
          <w:szCs w:val="26"/>
        </w:rPr>
      </w:pPr>
      <w:r>
        <w:rPr>
          <w:rFonts w:ascii="Calibri" w:hAnsi="Calibri" w:cs="Arial"/>
          <w:b/>
          <w:color w:val="FFFFFF"/>
          <w:sz w:val="26"/>
          <w:szCs w:val="26"/>
        </w:rPr>
        <w:t xml:space="preserve">Typ projektu: </w:t>
      </w:r>
    </w:p>
    <w:p w14:paraId="71941A50" w14:textId="77777777" w:rsidR="00A62A69" w:rsidRPr="00A62A69" w:rsidRDefault="00A62A69" w:rsidP="00A62A69">
      <w:pPr>
        <w:shd w:val="clear" w:color="auto" w:fill="554B97"/>
        <w:spacing w:before="120" w:after="120"/>
        <w:ind w:left="-851" w:right="-284"/>
        <w:jc w:val="center"/>
        <w:rPr>
          <w:rFonts w:ascii="Calibri" w:hAnsi="Calibri" w:cs="Arial"/>
          <w:b/>
          <w:color w:val="FFFFFF"/>
          <w:sz w:val="26"/>
          <w:szCs w:val="26"/>
        </w:rPr>
      </w:pPr>
      <w:r w:rsidRPr="00A62A69">
        <w:rPr>
          <w:rFonts w:ascii="Calibri" w:hAnsi="Calibri" w:cs="Arial"/>
          <w:b/>
          <w:color w:val="FFFFFF"/>
          <w:sz w:val="26"/>
          <w:szCs w:val="26"/>
        </w:rPr>
        <w:t>I.</w:t>
      </w:r>
      <w:r w:rsidRPr="00A62A69">
        <w:rPr>
          <w:rFonts w:ascii="Calibri" w:hAnsi="Calibri" w:cs="Arial"/>
          <w:b/>
          <w:color w:val="FFFFFF"/>
          <w:sz w:val="26"/>
          <w:szCs w:val="26"/>
        </w:rPr>
        <w:tab/>
        <w:t>Czynna ochrona przyrody (korytarze ekologiczne)</w:t>
      </w:r>
    </w:p>
    <w:p w14:paraId="59C25EEE" w14:textId="22876450" w:rsidR="00A62A69" w:rsidRPr="00A62A69" w:rsidRDefault="00A62A69" w:rsidP="00A62A69">
      <w:pPr>
        <w:shd w:val="clear" w:color="auto" w:fill="554B97"/>
        <w:spacing w:before="120" w:after="120"/>
        <w:ind w:left="-851" w:right="-284"/>
        <w:jc w:val="center"/>
        <w:rPr>
          <w:rFonts w:ascii="Calibri" w:hAnsi="Calibri" w:cs="Arial"/>
          <w:b/>
          <w:color w:val="FFFFFF"/>
          <w:sz w:val="26"/>
          <w:szCs w:val="26"/>
        </w:rPr>
      </w:pPr>
      <w:r w:rsidRPr="00A62A69">
        <w:rPr>
          <w:rFonts w:ascii="Calibri" w:hAnsi="Calibri" w:cs="Arial"/>
          <w:b/>
          <w:color w:val="FFFFFF"/>
          <w:sz w:val="26"/>
          <w:szCs w:val="26"/>
        </w:rPr>
        <w:t>II.</w:t>
      </w:r>
      <w:r>
        <w:rPr>
          <w:rFonts w:ascii="Calibri" w:hAnsi="Calibri" w:cs="Arial"/>
          <w:b/>
          <w:color w:val="FFFFFF"/>
          <w:sz w:val="26"/>
          <w:szCs w:val="26"/>
        </w:rPr>
        <w:t xml:space="preserve"> </w:t>
      </w:r>
      <w:r w:rsidRPr="00A62A69">
        <w:rPr>
          <w:rFonts w:ascii="Calibri" w:hAnsi="Calibri" w:cs="Arial"/>
          <w:b/>
          <w:color w:val="FFFFFF"/>
          <w:sz w:val="26"/>
          <w:szCs w:val="26"/>
        </w:rPr>
        <w:t>Budowa lub rozbudowa bazy edukacyjnej wraz z wyposażeniem</w:t>
      </w:r>
    </w:p>
    <w:p w14:paraId="7CD7CCC7" w14:textId="66315813" w:rsidR="00CD5EF4" w:rsidRDefault="00A62A69" w:rsidP="00FB0429">
      <w:pPr>
        <w:shd w:val="clear" w:color="auto" w:fill="554B97"/>
        <w:spacing w:before="120" w:after="240"/>
        <w:ind w:left="-851" w:right="-284"/>
        <w:jc w:val="center"/>
        <w:rPr>
          <w:rFonts w:ascii="Calibri" w:hAnsi="Calibri" w:cs="Arial"/>
          <w:b/>
          <w:color w:val="FFFFFF"/>
          <w:sz w:val="26"/>
          <w:szCs w:val="26"/>
        </w:rPr>
      </w:pPr>
      <w:r w:rsidRPr="00A62A69">
        <w:rPr>
          <w:rFonts w:ascii="Calibri" w:hAnsi="Calibri" w:cs="Arial"/>
          <w:b/>
          <w:color w:val="FFFFFF"/>
          <w:sz w:val="26"/>
          <w:szCs w:val="26"/>
        </w:rPr>
        <w:t>III.</w:t>
      </w:r>
      <w:r>
        <w:rPr>
          <w:rFonts w:ascii="Calibri" w:hAnsi="Calibri" w:cs="Arial"/>
          <w:b/>
          <w:color w:val="FFFFFF"/>
          <w:sz w:val="26"/>
          <w:szCs w:val="26"/>
        </w:rPr>
        <w:t xml:space="preserve"> </w:t>
      </w:r>
      <w:r w:rsidRPr="00A62A69">
        <w:rPr>
          <w:rFonts w:ascii="Calibri" w:hAnsi="Calibri" w:cs="Arial"/>
          <w:b/>
          <w:color w:val="FFFFFF"/>
          <w:sz w:val="26"/>
          <w:szCs w:val="26"/>
        </w:rPr>
        <w:t>Ukierunkowanie ruchu turystycznego</w:t>
      </w:r>
    </w:p>
    <w:p w14:paraId="29948E1A" w14:textId="1473E017" w:rsidR="000F2BF9" w:rsidRPr="0071586E" w:rsidRDefault="000F2BF9" w:rsidP="0071586E">
      <w:pPr>
        <w:spacing w:after="120" w:line="276" w:lineRule="auto"/>
        <w:ind w:left="-851"/>
        <w:rPr>
          <w:rFonts w:asciiTheme="minorHAnsi" w:hAnsiTheme="minorHAnsi" w:cstheme="minorHAnsi"/>
          <w:b/>
        </w:rPr>
      </w:pPr>
      <w:r w:rsidRPr="0071586E">
        <w:rPr>
          <w:rFonts w:asciiTheme="minorHAnsi" w:hAnsiTheme="minorHAnsi" w:cstheme="minorHAnsi"/>
          <w:b/>
        </w:rPr>
        <w:t xml:space="preserve">Kryteria </w:t>
      </w:r>
      <w:r w:rsidR="0071586E" w:rsidRPr="0071586E">
        <w:rPr>
          <w:rFonts w:asciiTheme="minorHAnsi" w:hAnsiTheme="minorHAnsi" w:cstheme="minorHAnsi"/>
          <w:b/>
        </w:rPr>
        <w:t xml:space="preserve">obligatoryjne (0-1) </w:t>
      </w:r>
      <w:r w:rsidRPr="0071586E">
        <w:rPr>
          <w:rFonts w:asciiTheme="minorHAnsi" w:hAnsiTheme="minorHAnsi" w:cstheme="minorHAnsi"/>
          <w:b/>
        </w:rPr>
        <w:t>dla wszystkich typów projektów</w:t>
      </w:r>
      <w:r w:rsidR="00F10401" w:rsidRPr="0071586E">
        <w:rPr>
          <w:rFonts w:asciiTheme="minorHAnsi" w:hAnsiTheme="minorHAnsi" w:cstheme="minorHAnsi"/>
          <w:b/>
        </w:rPr>
        <w:t>.</w:t>
      </w:r>
    </w:p>
    <w:p w14:paraId="1C11A712" w14:textId="6A555CA7" w:rsidR="00F10401" w:rsidRPr="00677623" w:rsidRDefault="00F10401" w:rsidP="0071586E">
      <w:pPr>
        <w:spacing w:after="240" w:line="276" w:lineRule="auto"/>
        <w:ind w:left="-851"/>
        <w:rPr>
          <w:rFonts w:ascii="Calibri" w:hAnsi="Calibri" w:cs="Calibri"/>
          <w:bCs/>
        </w:rPr>
      </w:pPr>
      <w:r w:rsidRPr="00677623">
        <w:rPr>
          <w:rFonts w:ascii="Calibri" w:hAnsi="Calibri" w:cs="Calibri"/>
          <w:bCs/>
        </w:rPr>
        <w:t>W zakresie każdego z kryteriów 1-1</w:t>
      </w:r>
      <w:r w:rsidR="00D27BD6">
        <w:rPr>
          <w:rFonts w:ascii="Calibri" w:hAnsi="Calibri" w:cs="Calibri"/>
          <w:bCs/>
        </w:rPr>
        <w:t>7</w:t>
      </w:r>
      <w:r w:rsidRPr="00677623">
        <w:rPr>
          <w:rFonts w:ascii="Calibri" w:hAnsi="Calibri" w:cs="Calibri"/>
          <w:bCs/>
        </w:rPr>
        <w:t>, w celu uzyskania pozytywnej oceny, wymagane jest uzyskanie minimum 1 pkt</w:t>
      </w:r>
      <w:r>
        <w:rPr>
          <w:rFonts w:ascii="Calibri" w:hAnsi="Calibri" w:cs="Calibri"/>
          <w:bCs/>
        </w:rPr>
        <w:t>.</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766"/>
        <w:gridCol w:w="1701"/>
        <w:gridCol w:w="1559"/>
      </w:tblGrid>
      <w:tr w:rsidR="004E43EA" w:rsidRPr="00987711" w14:paraId="0CC1AE74" w14:textId="77777777" w:rsidTr="00337E21">
        <w:trPr>
          <w:trHeight w:val="504"/>
          <w:tblHeader/>
        </w:trPr>
        <w:tc>
          <w:tcPr>
            <w:tcW w:w="709" w:type="dxa"/>
            <w:tcBorders>
              <w:bottom w:val="single" w:sz="4" w:space="0" w:color="auto"/>
            </w:tcBorders>
            <w:shd w:val="clear" w:color="auto" w:fill="AFA6D2"/>
            <w:vAlign w:val="center"/>
          </w:tcPr>
          <w:p w14:paraId="02D06E17" w14:textId="77777777" w:rsidR="004D1D7E" w:rsidRPr="00987711" w:rsidRDefault="004D1D7E" w:rsidP="003F072E">
            <w:pPr>
              <w:spacing w:line="276" w:lineRule="auto"/>
              <w:rPr>
                <w:rFonts w:ascii="Calibri" w:hAnsi="Calibri" w:cs="Calibri"/>
                <w:b/>
              </w:rPr>
            </w:pPr>
            <w:bookmarkStart w:id="0" w:name="_Hlk129705870"/>
            <w:bookmarkStart w:id="1" w:name="_Hlk124499123"/>
            <w:r w:rsidRPr="00987711">
              <w:rPr>
                <w:rFonts w:ascii="Calibri" w:hAnsi="Calibri" w:cs="Calibri"/>
                <w:b/>
              </w:rPr>
              <w:t>Lp.</w:t>
            </w:r>
          </w:p>
        </w:tc>
        <w:tc>
          <w:tcPr>
            <w:tcW w:w="11766" w:type="dxa"/>
            <w:tcBorders>
              <w:bottom w:val="single" w:sz="4" w:space="0" w:color="auto"/>
            </w:tcBorders>
            <w:shd w:val="clear" w:color="auto" w:fill="AFA6D2"/>
            <w:vAlign w:val="center"/>
          </w:tcPr>
          <w:p w14:paraId="111C2473" w14:textId="77777777" w:rsidR="004D1D7E" w:rsidRPr="00987711" w:rsidRDefault="004D1D7E" w:rsidP="003F072E">
            <w:pPr>
              <w:spacing w:line="276" w:lineRule="auto"/>
              <w:rPr>
                <w:rFonts w:ascii="Calibri" w:hAnsi="Calibri" w:cs="Calibri"/>
                <w:b/>
              </w:rPr>
            </w:pPr>
            <w:r w:rsidRPr="00987711">
              <w:rPr>
                <w:rFonts w:ascii="Calibri" w:hAnsi="Calibri" w:cs="Calibri"/>
                <w:b/>
              </w:rPr>
              <w:t>Nazwa kryterium</w:t>
            </w:r>
          </w:p>
        </w:tc>
        <w:tc>
          <w:tcPr>
            <w:tcW w:w="1701" w:type="dxa"/>
            <w:tcBorders>
              <w:bottom w:val="single" w:sz="4" w:space="0" w:color="auto"/>
            </w:tcBorders>
            <w:shd w:val="clear" w:color="auto" w:fill="AFA6D2"/>
            <w:vAlign w:val="center"/>
          </w:tcPr>
          <w:p w14:paraId="7FAF1D2D" w14:textId="77777777" w:rsidR="004D1D7E" w:rsidRPr="00987711" w:rsidRDefault="00544E4A" w:rsidP="003F072E">
            <w:pPr>
              <w:spacing w:line="276" w:lineRule="auto"/>
              <w:rPr>
                <w:rFonts w:ascii="Calibri" w:hAnsi="Calibri" w:cs="Calibri"/>
                <w:b/>
              </w:rPr>
            </w:pPr>
            <w:r w:rsidRPr="00987711">
              <w:rPr>
                <w:rFonts w:ascii="Calibri" w:hAnsi="Calibri" w:cs="Calibri"/>
                <w:b/>
              </w:rPr>
              <w:t>Sposób oceny</w:t>
            </w:r>
            <w:r w:rsidR="00B42768" w:rsidRPr="00987711">
              <w:rPr>
                <w:rFonts w:ascii="Calibri" w:hAnsi="Calibri" w:cs="Calibri"/>
                <w:b/>
              </w:rPr>
              <w:t xml:space="preserve"> (punktacja)</w:t>
            </w:r>
          </w:p>
        </w:tc>
        <w:tc>
          <w:tcPr>
            <w:tcW w:w="1559" w:type="dxa"/>
            <w:tcBorders>
              <w:bottom w:val="single" w:sz="4" w:space="0" w:color="auto"/>
            </w:tcBorders>
            <w:shd w:val="clear" w:color="auto" w:fill="AFA6D2"/>
            <w:vAlign w:val="center"/>
          </w:tcPr>
          <w:p w14:paraId="7BFF508A" w14:textId="77777777" w:rsidR="004D1D7E" w:rsidRPr="00987711" w:rsidRDefault="004D1D7E" w:rsidP="003F072E">
            <w:pPr>
              <w:spacing w:line="276" w:lineRule="auto"/>
              <w:rPr>
                <w:rFonts w:ascii="Calibri" w:hAnsi="Calibri" w:cs="Calibri"/>
                <w:b/>
              </w:rPr>
            </w:pPr>
            <w:r w:rsidRPr="00987711">
              <w:rPr>
                <w:rFonts w:ascii="Calibri" w:hAnsi="Calibri" w:cs="Calibri"/>
                <w:b/>
              </w:rPr>
              <w:t>Wymagane minimum</w:t>
            </w:r>
          </w:p>
        </w:tc>
      </w:tr>
      <w:bookmarkEnd w:id="0"/>
      <w:tr w:rsidR="004E43EA" w:rsidRPr="00987711" w14:paraId="1772959C" w14:textId="77777777" w:rsidTr="00337E21">
        <w:trPr>
          <w:trHeight w:val="265"/>
        </w:trPr>
        <w:tc>
          <w:tcPr>
            <w:tcW w:w="709" w:type="dxa"/>
            <w:shd w:val="clear" w:color="auto" w:fill="FFFFFF"/>
          </w:tcPr>
          <w:p w14:paraId="7D4E5667" w14:textId="77777777" w:rsidR="004D1D7E" w:rsidRPr="00987711" w:rsidRDefault="00B841A2" w:rsidP="003F072E">
            <w:pPr>
              <w:pStyle w:val="Akapitzlist"/>
              <w:spacing w:line="276" w:lineRule="auto"/>
              <w:ind w:left="0" w:right="13"/>
              <w:contextualSpacing/>
              <w:rPr>
                <w:rFonts w:ascii="Calibri" w:hAnsi="Calibri" w:cs="Calibri"/>
                <w:bCs/>
                <w:color w:val="000000"/>
              </w:rPr>
            </w:pPr>
            <w:r w:rsidRPr="00987711">
              <w:rPr>
                <w:rFonts w:ascii="Calibri" w:hAnsi="Calibri" w:cs="Calibri"/>
                <w:bCs/>
                <w:color w:val="000000"/>
              </w:rPr>
              <w:t>1</w:t>
            </w:r>
          </w:p>
        </w:tc>
        <w:tc>
          <w:tcPr>
            <w:tcW w:w="11766" w:type="dxa"/>
            <w:shd w:val="clear" w:color="auto" w:fill="FFFFFF"/>
          </w:tcPr>
          <w:p w14:paraId="4155AB73" w14:textId="20D08ADE" w:rsidR="004D1D7E" w:rsidRPr="00987711" w:rsidRDefault="004D1D7E" w:rsidP="003F072E">
            <w:pPr>
              <w:spacing w:line="276" w:lineRule="auto"/>
              <w:rPr>
                <w:rFonts w:ascii="Calibri" w:hAnsi="Calibri" w:cs="Calibri"/>
              </w:rPr>
            </w:pPr>
            <w:r w:rsidRPr="00987711">
              <w:rPr>
                <w:rFonts w:ascii="Calibri" w:hAnsi="Calibri" w:cs="Calibri"/>
                <w:bCs/>
                <w:color w:val="000000"/>
              </w:rPr>
              <w:t>Kwalifikowalność wnioskodawcy</w:t>
            </w:r>
          </w:p>
        </w:tc>
        <w:tc>
          <w:tcPr>
            <w:tcW w:w="1701" w:type="dxa"/>
            <w:shd w:val="clear" w:color="auto" w:fill="FFFFFF"/>
          </w:tcPr>
          <w:p w14:paraId="0E9F2256" w14:textId="77777777" w:rsidR="004D1D7E" w:rsidRPr="00987711" w:rsidRDefault="004D1D7E" w:rsidP="003F072E">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09F502A1" w14:textId="77777777" w:rsidR="004D1D7E" w:rsidRPr="00987711" w:rsidRDefault="004D1D7E" w:rsidP="003F072E">
            <w:pPr>
              <w:spacing w:line="276" w:lineRule="auto"/>
              <w:rPr>
                <w:rFonts w:ascii="Calibri" w:hAnsi="Calibri" w:cs="Calibri"/>
                <w:bCs/>
                <w:color w:val="000000"/>
              </w:rPr>
            </w:pPr>
            <w:r w:rsidRPr="00987711">
              <w:rPr>
                <w:rFonts w:ascii="Calibri" w:hAnsi="Calibri" w:cs="Calibri"/>
                <w:bCs/>
                <w:color w:val="000000"/>
              </w:rPr>
              <w:t>1</w:t>
            </w:r>
          </w:p>
        </w:tc>
      </w:tr>
      <w:tr w:rsidR="00B2598B" w:rsidRPr="00987711" w14:paraId="41D92F98" w14:textId="77777777" w:rsidTr="00337E21">
        <w:trPr>
          <w:trHeight w:val="265"/>
        </w:trPr>
        <w:tc>
          <w:tcPr>
            <w:tcW w:w="709" w:type="dxa"/>
            <w:shd w:val="clear" w:color="auto" w:fill="FFFFFF"/>
          </w:tcPr>
          <w:p w14:paraId="6C30694F" w14:textId="7B6C268F" w:rsidR="00B2598B" w:rsidRDefault="00DE3028"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2</w:t>
            </w:r>
          </w:p>
        </w:tc>
        <w:tc>
          <w:tcPr>
            <w:tcW w:w="11766" w:type="dxa"/>
            <w:shd w:val="clear" w:color="auto" w:fill="FFFFFF"/>
            <w:vAlign w:val="center"/>
          </w:tcPr>
          <w:p w14:paraId="1844E8F3" w14:textId="5F8EBFF5" w:rsidR="00B2598B" w:rsidRPr="00987711" w:rsidRDefault="00DE3028" w:rsidP="00B2598B">
            <w:pPr>
              <w:spacing w:line="276" w:lineRule="auto"/>
              <w:rPr>
                <w:rFonts w:ascii="Calibri" w:hAnsi="Calibri" w:cs="Calibri"/>
                <w:bCs/>
                <w:iCs/>
              </w:rPr>
            </w:pPr>
            <w:r w:rsidRPr="004E56C0">
              <w:rPr>
                <w:rFonts w:asciiTheme="minorHAnsi" w:hAnsiTheme="minorHAnsi" w:cstheme="minorHAnsi"/>
              </w:rPr>
              <w:t>Projekt jest realizowany na terytorium makroregionu Polski Wschodniej</w:t>
            </w:r>
          </w:p>
        </w:tc>
        <w:tc>
          <w:tcPr>
            <w:tcW w:w="1701" w:type="dxa"/>
            <w:shd w:val="clear" w:color="auto" w:fill="FFFFFF"/>
          </w:tcPr>
          <w:p w14:paraId="26A95F76" w14:textId="1C5B1577" w:rsidR="00B2598B" w:rsidRPr="00987711" w:rsidRDefault="00B2598B" w:rsidP="00B2598B">
            <w:pPr>
              <w:spacing w:line="276" w:lineRule="auto"/>
              <w:rPr>
                <w:rFonts w:ascii="Calibri" w:hAnsi="Calibri" w:cs="Calibri"/>
                <w:color w:val="000000"/>
              </w:rPr>
            </w:pPr>
            <w:r>
              <w:rPr>
                <w:rFonts w:ascii="Calibri" w:hAnsi="Calibri" w:cs="Calibri"/>
                <w:color w:val="000000"/>
              </w:rPr>
              <w:t>0 albo 1</w:t>
            </w:r>
          </w:p>
        </w:tc>
        <w:tc>
          <w:tcPr>
            <w:tcW w:w="1559" w:type="dxa"/>
            <w:shd w:val="clear" w:color="auto" w:fill="FFFFFF"/>
          </w:tcPr>
          <w:p w14:paraId="4ABFF9A6" w14:textId="577AC818" w:rsidR="00B2598B" w:rsidRPr="00987711" w:rsidRDefault="00B2598B" w:rsidP="00B2598B">
            <w:pPr>
              <w:spacing w:line="276" w:lineRule="auto"/>
              <w:rPr>
                <w:rFonts w:ascii="Calibri" w:hAnsi="Calibri" w:cs="Calibri"/>
                <w:bCs/>
                <w:color w:val="000000"/>
              </w:rPr>
            </w:pPr>
            <w:r>
              <w:rPr>
                <w:rFonts w:ascii="Calibri" w:hAnsi="Calibri" w:cs="Calibri"/>
                <w:bCs/>
                <w:color w:val="000000"/>
              </w:rPr>
              <w:t>1</w:t>
            </w:r>
          </w:p>
        </w:tc>
      </w:tr>
      <w:tr w:rsidR="00B2598B" w:rsidRPr="00987711" w14:paraId="27A7F115" w14:textId="77777777" w:rsidTr="00337E21">
        <w:trPr>
          <w:trHeight w:val="265"/>
        </w:trPr>
        <w:tc>
          <w:tcPr>
            <w:tcW w:w="709" w:type="dxa"/>
            <w:shd w:val="clear" w:color="auto" w:fill="FFFFFF"/>
          </w:tcPr>
          <w:p w14:paraId="057FF8E8" w14:textId="08140A85" w:rsidR="00B2598B" w:rsidRPr="00987711"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3</w:t>
            </w:r>
          </w:p>
        </w:tc>
        <w:tc>
          <w:tcPr>
            <w:tcW w:w="11766" w:type="dxa"/>
            <w:shd w:val="clear" w:color="auto" w:fill="FFFFFF"/>
          </w:tcPr>
          <w:p w14:paraId="197C923B" w14:textId="77777777" w:rsidR="00B2598B" w:rsidRPr="00987711" w:rsidRDefault="00B2598B" w:rsidP="00B2598B">
            <w:pPr>
              <w:spacing w:line="276" w:lineRule="auto"/>
              <w:rPr>
                <w:rFonts w:ascii="Calibri" w:hAnsi="Calibri" w:cs="Calibri"/>
              </w:rPr>
            </w:pPr>
            <w:r w:rsidRPr="00987711">
              <w:rPr>
                <w:rFonts w:ascii="Calibri" w:hAnsi="Calibri" w:cs="Calibri"/>
                <w:bCs/>
                <w:iCs/>
              </w:rPr>
              <w:t>Realizacja projektu mieści się w ramach czasowych działania</w:t>
            </w:r>
          </w:p>
        </w:tc>
        <w:tc>
          <w:tcPr>
            <w:tcW w:w="1701" w:type="dxa"/>
            <w:shd w:val="clear" w:color="auto" w:fill="FFFFFF"/>
          </w:tcPr>
          <w:p w14:paraId="5B02B2E1" w14:textId="77777777"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11954C97" w14:textId="77777777" w:rsidR="00B2598B" w:rsidRPr="00987711" w:rsidRDefault="00B2598B" w:rsidP="00B2598B">
            <w:pPr>
              <w:spacing w:line="276" w:lineRule="auto"/>
              <w:rPr>
                <w:rFonts w:ascii="Calibri" w:hAnsi="Calibri" w:cs="Calibri"/>
                <w:bCs/>
                <w:color w:val="000000"/>
              </w:rPr>
            </w:pPr>
            <w:r w:rsidRPr="00987711">
              <w:rPr>
                <w:rFonts w:ascii="Calibri" w:hAnsi="Calibri" w:cs="Calibri"/>
                <w:bCs/>
                <w:color w:val="000000"/>
              </w:rPr>
              <w:t>1</w:t>
            </w:r>
          </w:p>
        </w:tc>
      </w:tr>
      <w:tr w:rsidR="00B2598B" w:rsidRPr="00987711" w14:paraId="195EE6A8" w14:textId="77777777" w:rsidTr="00337E21">
        <w:trPr>
          <w:trHeight w:val="265"/>
        </w:trPr>
        <w:tc>
          <w:tcPr>
            <w:tcW w:w="709" w:type="dxa"/>
            <w:shd w:val="clear" w:color="auto" w:fill="FFFFFF"/>
          </w:tcPr>
          <w:p w14:paraId="70D87D41" w14:textId="03E453FB" w:rsidR="00B2598B" w:rsidRPr="00987711"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4</w:t>
            </w:r>
          </w:p>
        </w:tc>
        <w:tc>
          <w:tcPr>
            <w:tcW w:w="11766" w:type="dxa"/>
            <w:shd w:val="clear" w:color="auto" w:fill="FFFFFF"/>
          </w:tcPr>
          <w:p w14:paraId="3C4A2385" w14:textId="77777777" w:rsidR="00B2598B" w:rsidRPr="00987711" w:rsidRDefault="00B2598B" w:rsidP="00B2598B">
            <w:pPr>
              <w:spacing w:line="276" w:lineRule="auto"/>
              <w:rPr>
                <w:rFonts w:ascii="Calibri" w:hAnsi="Calibri" w:cs="Calibri"/>
                <w:color w:val="000000"/>
              </w:rPr>
            </w:pPr>
            <w:r w:rsidRPr="00987711">
              <w:rPr>
                <w:rFonts w:ascii="Calibri" w:hAnsi="Calibri" w:cs="Calibri"/>
              </w:rPr>
              <w:t xml:space="preserve">Kompletność i spójność informacji przedstawionych w dokumentacji projektowej </w:t>
            </w:r>
          </w:p>
        </w:tc>
        <w:tc>
          <w:tcPr>
            <w:tcW w:w="1701" w:type="dxa"/>
            <w:shd w:val="clear" w:color="auto" w:fill="FFFFFF"/>
          </w:tcPr>
          <w:p w14:paraId="0341775E" w14:textId="77777777"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018D00A8" w14:textId="77777777" w:rsidR="00B2598B" w:rsidRPr="00987711" w:rsidRDefault="00B2598B" w:rsidP="00B2598B">
            <w:pPr>
              <w:spacing w:line="276" w:lineRule="auto"/>
              <w:rPr>
                <w:rFonts w:ascii="Calibri" w:hAnsi="Calibri" w:cs="Calibri"/>
                <w:bCs/>
                <w:color w:val="000000"/>
              </w:rPr>
            </w:pPr>
            <w:r w:rsidRPr="00987711">
              <w:rPr>
                <w:rFonts w:ascii="Calibri" w:hAnsi="Calibri" w:cs="Calibri"/>
                <w:bCs/>
                <w:color w:val="000000"/>
              </w:rPr>
              <w:t>1</w:t>
            </w:r>
          </w:p>
        </w:tc>
      </w:tr>
      <w:tr w:rsidR="00B2598B" w:rsidRPr="00987711" w14:paraId="5E2B34DD" w14:textId="77777777" w:rsidTr="00337E21">
        <w:trPr>
          <w:trHeight w:val="265"/>
        </w:trPr>
        <w:tc>
          <w:tcPr>
            <w:tcW w:w="709" w:type="dxa"/>
            <w:shd w:val="clear" w:color="auto" w:fill="FFFFFF"/>
          </w:tcPr>
          <w:p w14:paraId="68C3794A" w14:textId="6976787B" w:rsidR="00B2598B" w:rsidRPr="00987711"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5</w:t>
            </w:r>
          </w:p>
        </w:tc>
        <w:tc>
          <w:tcPr>
            <w:tcW w:w="11766" w:type="dxa"/>
            <w:shd w:val="clear" w:color="auto" w:fill="FFFFFF"/>
          </w:tcPr>
          <w:p w14:paraId="2E10F6CA" w14:textId="77777777" w:rsidR="00B2598B" w:rsidRPr="00E47DAE" w:rsidRDefault="00B2598B" w:rsidP="00B2598B">
            <w:pPr>
              <w:spacing w:line="276" w:lineRule="auto"/>
              <w:rPr>
                <w:rFonts w:ascii="Calibri" w:hAnsi="Calibri" w:cs="Calibri"/>
              </w:rPr>
            </w:pPr>
            <w:r w:rsidRPr="00987711">
              <w:rPr>
                <w:rFonts w:ascii="Calibri" w:hAnsi="Calibri" w:cs="Calibri"/>
              </w:rPr>
              <w:t>Zakres wsparcia</w:t>
            </w:r>
          </w:p>
        </w:tc>
        <w:tc>
          <w:tcPr>
            <w:tcW w:w="1701" w:type="dxa"/>
            <w:shd w:val="clear" w:color="auto" w:fill="FFFFFF"/>
          </w:tcPr>
          <w:p w14:paraId="5BD86671" w14:textId="77777777" w:rsidR="00B2598B" w:rsidRPr="00E47DAE" w:rsidRDefault="00B2598B" w:rsidP="00B2598B">
            <w:pPr>
              <w:spacing w:line="276" w:lineRule="auto"/>
              <w:rPr>
                <w:rFonts w:ascii="Calibri" w:hAnsi="Calibri" w:cs="Calibri"/>
                <w:color w:val="000000"/>
              </w:rPr>
            </w:pPr>
            <w:r w:rsidRPr="00E47DAE">
              <w:rPr>
                <w:rFonts w:ascii="Calibri" w:hAnsi="Calibri" w:cs="Calibri"/>
                <w:color w:val="000000"/>
              </w:rPr>
              <w:t>0 albo 1</w:t>
            </w:r>
          </w:p>
        </w:tc>
        <w:tc>
          <w:tcPr>
            <w:tcW w:w="1559" w:type="dxa"/>
            <w:shd w:val="clear" w:color="auto" w:fill="FFFFFF"/>
          </w:tcPr>
          <w:p w14:paraId="17DEECB2" w14:textId="77777777" w:rsidR="00B2598B" w:rsidRPr="00F212FE" w:rsidRDefault="00B2598B" w:rsidP="00B2598B">
            <w:pPr>
              <w:spacing w:line="276" w:lineRule="auto"/>
              <w:rPr>
                <w:rFonts w:ascii="Calibri" w:hAnsi="Calibri" w:cs="Calibri"/>
                <w:bCs/>
                <w:color w:val="000000"/>
              </w:rPr>
            </w:pPr>
            <w:r w:rsidRPr="00F212FE">
              <w:rPr>
                <w:rFonts w:ascii="Calibri" w:hAnsi="Calibri" w:cs="Calibri"/>
                <w:bCs/>
                <w:color w:val="000000"/>
              </w:rPr>
              <w:t>1</w:t>
            </w:r>
          </w:p>
        </w:tc>
      </w:tr>
      <w:tr w:rsidR="00B2598B" w:rsidRPr="00987711" w14:paraId="4C3F7146" w14:textId="77777777" w:rsidTr="00337E21">
        <w:trPr>
          <w:trHeight w:val="265"/>
        </w:trPr>
        <w:tc>
          <w:tcPr>
            <w:tcW w:w="709" w:type="dxa"/>
            <w:shd w:val="clear" w:color="auto" w:fill="FFFFFF"/>
          </w:tcPr>
          <w:p w14:paraId="3A97F813" w14:textId="00F8FEA6" w:rsidR="00B2598B" w:rsidRPr="00987711" w:rsidDel="002F30F3"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6</w:t>
            </w:r>
          </w:p>
        </w:tc>
        <w:tc>
          <w:tcPr>
            <w:tcW w:w="11766" w:type="dxa"/>
            <w:shd w:val="clear" w:color="auto" w:fill="FFFFFF"/>
          </w:tcPr>
          <w:p w14:paraId="7314B90E" w14:textId="77777777" w:rsidR="00B2598B" w:rsidRPr="00987711" w:rsidRDefault="00B2598B" w:rsidP="00B2598B">
            <w:pPr>
              <w:spacing w:line="276" w:lineRule="auto"/>
              <w:rPr>
                <w:rFonts w:ascii="Calibri" w:hAnsi="Calibri" w:cs="Calibri"/>
              </w:rPr>
            </w:pPr>
            <w:r>
              <w:rPr>
                <w:rFonts w:ascii="Calibri" w:hAnsi="Calibri" w:cs="Calibri"/>
              </w:rPr>
              <w:t>Kwalifikowalność wydatków w projekcie</w:t>
            </w:r>
          </w:p>
        </w:tc>
        <w:tc>
          <w:tcPr>
            <w:tcW w:w="1701" w:type="dxa"/>
            <w:shd w:val="clear" w:color="auto" w:fill="FFFFFF"/>
          </w:tcPr>
          <w:p w14:paraId="7D0C4B36" w14:textId="77777777" w:rsidR="00B2598B" w:rsidRPr="00E47DAE" w:rsidRDefault="00B2598B" w:rsidP="00B2598B">
            <w:pPr>
              <w:spacing w:line="276" w:lineRule="auto"/>
              <w:rPr>
                <w:rFonts w:ascii="Calibri" w:hAnsi="Calibri" w:cs="Calibri"/>
                <w:color w:val="000000"/>
              </w:rPr>
            </w:pPr>
            <w:r>
              <w:rPr>
                <w:rFonts w:ascii="Calibri" w:hAnsi="Calibri" w:cs="Calibri"/>
                <w:color w:val="000000"/>
              </w:rPr>
              <w:t xml:space="preserve">0 albo 1 </w:t>
            </w:r>
          </w:p>
        </w:tc>
        <w:tc>
          <w:tcPr>
            <w:tcW w:w="1559" w:type="dxa"/>
            <w:shd w:val="clear" w:color="auto" w:fill="FFFFFF"/>
          </w:tcPr>
          <w:p w14:paraId="5BAE6401" w14:textId="77777777" w:rsidR="00B2598B" w:rsidRPr="00F212FE" w:rsidRDefault="00B2598B" w:rsidP="00B2598B">
            <w:pPr>
              <w:spacing w:line="276" w:lineRule="auto"/>
              <w:rPr>
                <w:rFonts w:ascii="Calibri" w:hAnsi="Calibri" w:cs="Calibri"/>
                <w:bCs/>
                <w:color w:val="000000"/>
              </w:rPr>
            </w:pPr>
            <w:r>
              <w:rPr>
                <w:rFonts w:ascii="Calibri" w:hAnsi="Calibri" w:cs="Calibri"/>
                <w:bCs/>
                <w:color w:val="000000"/>
              </w:rPr>
              <w:t>1</w:t>
            </w:r>
          </w:p>
        </w:tc>
      </w:tr>
      <w:tr w:rsidR="00B2598B" w:rsidRPr="00987711" w14:paraId="202880D9" w14:textId="77777777" w:rsidTr="00337E21">
        <w:trPr>
          <w:trHeight w:val="265"/>
        </w:trPr>
        <w:tc>
          <w:tcPr>
            <w:tcW w:w="709" w:type="dxa"/>
            <w:shd w:val="clear" w:color="auto" w:fill="FFFFFF"/>
          </w:tcPr>
          <w:p w14:paraId="38E96E63" w14:textId="6B4DD25C" w:rsidR="00B2598B" w:rsidRPr="00987711"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7</w:t>
            </w:r>
          </w:p>
        </w:tc>
        <w:tc>
          <w:tcPr>
            <w:tcW w:w="11766" w:type="dxa"/>
            <w:shd w:val="clear" w:color="auto" w:fill="FFFFFF"/>
          </w:tcPr>
          <w:p w14:paraId="6E3C8B47" w14:textId="77777777" w:rsidR="00B2598B" w:rsidRPr="00987711" w:rsidRDefault="00B2598B" w:rsidP="00B2598B">
            <w:pPr>
              <w:spacing w:line="276" w:lineRule="auto"/>
              <w:rPr>
                <w:rFonts w:ascii="Calibri" w:hAnsi="Calibri" w:cs="Calibri"/>
              </w:rPr>
            </w:pPr>
            <w:bookmarkStart w:id="2" w:name="_Hlk123550664"/>
            <w:r w:rsidRPr="002F30F3">
              <w:rPr>
                <w:rFonts w:ascii="Calibri" w:hAnsi="Calibri" w:cs="Calibri"/>
              </w:rPr>
              <w:t>Poprawność wskaźników projektu</w:t>
            </w:r>
            <w:bookmarkEnd w:id="2"/>
          </w:p>
        </w:tc>
        <w:tc>
          <w:tcPr>
            <w:tcW w:w="1701" w:type="dxa"/>
            <w:shd w:val="clear" w:color="auto" w:fill="FFFFFF"/>
          </w:tcPr>
          <w:p w14:paraId="23B80F4B" w14:textId="77777777"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672F6452" w14:textId="77777777" w:rsidR="00B2598B" w:rsidRPr="00987711" w:rsidRDefault="00B2598B" w:rsidP="00B2598B">
            <w:pPr>
              <w:spacing w:line="276" w:lineRule="auto"/>
              <w:rPr>
                <w:rFonts w:ascii="Calibri" w:hAnsi="Calibri" w:cs="Calibri"/>
                <w:bCs/>
                <w:color w:val="000000"/>
              </w:rPr>
            </w:pPr>
            <w:r w:rsidRPr="00987711">
              <w:rPr>
                <w:rFonts w:ascii="Calibri" w:hAnsi="Calibri" w:cs="Calibri"/>
                <w:bCs/>
                <w:color w:val="000000"/>
              </w:rPr>
              <w:t xml:space="preserve">1 </w:t>
            </w:r>
          </w:p>
        </w:tc>
      </w:tr>
      <w:tr w:rsidR="00B2598B" w:rsidRPr="00987711" w14:paraId="02EFF25F" w14:textId="77777777" w:rsidTr="00337E21">
        <w:trPr>
          <w:trHeight w:val="265"/>
        </w:trPr>
        <w:tc>
          <w:tcPr>
            <w:tcW w:w="709" w:type="dxa"/>
            <w:shd w:val="clear" w:color="auto" w:fill="FFFFFF"/>
          </w:tcPr>
          <w:p w14:paraId="62F3A68A" w14:textId="238C0C22" w:rsidR="00B2598B"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8</w:t>
            </w:r>
          </w:p>
        </w:tc>
        <w:tc>
          <w:tcPr>
            <w:tcW w:w="11766" w:type="dxa"/>
            <w:shd w:val="clear" w:color="auto" w:fill="FFFFFF"/>
          </w:tcPr>
          <w:p w14:paraId="3848F3DE" w14:textId="04356A10" w:rsidR="00B2598B" w:rsidRPr="002F30F3" w:rsidRDefault="00B2598B" w:rsidP="00B2598B">
            <w:pPr>
              <w:spacing w:line="276" w:lineRule="auto"/>
              <w:rPr>
                <w:rFonts w:ascii="Calibri" w:hAnsi="Calibri" w:cs="Calibri"/>
              </w:rPr>
            </w:pPr>
            <w:r w:rsidRPr="002F30F3">
              <w:rPr>
                <w:rFonts w:ascii="Calibri" w:hAnsi="Calibri" w:cs="Calibri"/>
              </w:rPr>
              <w:t xml:space="preserve">Poprawność analizy finansowej i ekonomicznej </w:t>
            </w:r>
          </w:p>
        </w:tc>
        <w:tc>
          <w:tcPr>
            <w:tcW w:w="1701" w:type="dxa"/>
            <w:shd w:val="clear" w:color="auto" w:fill="FFFFFF"/>
          </w:tcPr>
          <w:p w14:paraId="61C06F87" w14:textId="10329B97"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2E836CC1" w14:textId="0087B70B" w:rsidR="00B2598B" w:rsidRPr="00987711" w:rsidRDefault="00B2598B" w:rsidP="00B2598B">
            <w:pPr>
              <w:spacing w:line="276" w:lineRule="auto"/>
              <w:rPr>
                <w:rFonts w:ascii="Calibri" w:hAnsi="Calibri" w:cs="Calibri"/>
                <w:bCs/>
                <w:color w:val="000000"/>
              </w:rPr>
            </w:pPr>
            <w:r w:rsidRPr="00987711">
              <w:rPr>
                <w:rFonts w:ascii="Calibri" w:hAnsi="Calibri" w:cs="Calibri"/>
                <w:color w:val="000000"/>
              </w:rPr>
              <w:t>1</w:t>
            </w:r>
          </w:p>
        </w:tc>
      </w:tr>
      <w:tr w:rsidR="00B2598B" w:rsidRPr="00987711" w14:paraId="3EA6B842" w14:textId="77777777" w:rsidTr="00337E21">
        <w:trPr>
          <w:trHeight w:val="265"/>
        </w:trPr>
        <w:tc>
          <w:tcPr>
            <w:tcW w:w="709" w:type="dxa"/>
            <w:shd w:val="clear" w:color="auto" w:fill="FFFFFF"/>
          </w:tcPr>
          <w:p w14:paraId="0A3273AA" w14:textId="4EBA4B58" w:rsidR="00B2598B"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lastRenderedPageBreak/>
              <w:t>9</w:t>
            </w:r>
          </w:p>
        </w:tc>
        <w:tc>
          <w:tcPr>
            <w:tcW w:w="11766" w:type="dxa"/>
            <w:shd w:val="clear" w:color="auto" w:fill="FFFFFF"/>
          </w:tcPr>
          <w:p w14:paraId="4C8BF116" w14:textId="7185C389" w:rsidR="00B2598B" w:rsidRPr="002F30F3" w:rsidRDefault="00B2598B" w:rsidP="00B2598B">
            <w:pPr>
              <w:spacing w:line="276" w:lineRule="auto"/>
              <w:rPr>
                <w:rFonts w:ascii="Calibri" w:hAnsi="Calibri" w:cs="Calibri"/>
              </w:rPr>
            </w:pPr>
            <w:r w:rsidRPr="006B1334">
              <w:rPr>
                <w:rFonts w:ascii="Calibri" w:hAnsi="Calibri" w:cs="Calibri"/>
              </w:rPr>
              <w:t>Projekt został poddany ocenie oddziaływania na środowisko</w:t>
            </w:r>
          </w:p>
        </w:tc>
        <w:tc>
          <w:tcPr>
            <w:tcW w:w="1701" w:type="dxa"/>
            <w:shd w:val="clear" w:color="auto" w:fill="FFFFFF"/>
          </w:tcPr>
          <w:p w14:paraId="2FACB8E7" w14:textId="33AB54DC"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103E3C94" w14:textId="4EE34520" w:rsidR="00B2598B" w:rsidRPr="00987711" w:rsidRDefault="00B2598B" w:rsidP="00B2598B">
            <w:pPr>
              <w:spacing w:line="276" w:lineRule="auto"/>
              <w:rPr>
                <w:rFonts w:ascii="Calibri" w:hAnsi="Calibri" w:cs="Calibri"/>
                <w:bCs/>
                <w:color w:val="000000"/>
              </w:rPr>
            </w:pPr>
            <w:r w:rsidRPr="00987711">
              <w:rPr>
                <w:rFonts w:ascii="Calibri" w:hAnsi="Calibri" w:cs="Calibri"/>
                <w:bCs/>
                <w:color w:val="000000"/>
              </w:rPr>
              <w:t>1</w:t>
            </w:r>
          </w:p>
        </w:tc>
      </w:tr>
      <w:tr w:rsidR="00B2598B" w:rsidRPr="00987711" w14:paraId="6B0DF2A0" w14:textId="77777777" w:rsidTr="00337E21">
        <w:trPr>
          <w:trHeight w:val="265"/>
        </w:trPr>
        <w:tc>
          <w:tcPr>
            <w:tcW w:w="709" w:type="dxa"/>
            <w:shd w:val="clear" w:color="auto" w:fill="FFFFFF"/>
          </w:tcPr>
          <w:p w14:paraId="4696D9F7" w14:textId="5BE94463" w:rsidR="00B2598B" w:rsidRPr="00987711"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10</w:t>
            </w:r>
          </w:p>
        </w:tc>
        <w:tc>
          <w:tcPr>
            <w:tcW w:w="11766" w:type="dxa"/>
            <w:shd w:val="clear" w:color="auto" w:fill="FFFFFF"/>
          </w:tcPr>
          <w:p w14:paraId="2434C228" w14:textId="77777777" w:rsidR="00B2598B" w:rsidRPr="00987711" w:rsidRDefault="00B2598B" w:rsidP="00B2598B">
            <w:pPr>
              <w:tabs>
                <w:tab w:val="left" w:pos="4002"/>
              </w:tabs>
              <w:spacing w:line="276" w:lineRule="auto"/>
              <w:rPr>
                <w:rFonts w:ascii="Calibri" w:hAnsi="Calibri" w:cs="Calibri"/>
              </w:rPr>
            </w:pPr>
            <w:r w:rsidRPr="00987711">
              <w:rPr>
                <w:rFonts w:ascii="Calibri" w:hAnsi="Calibri" w:cs="Calibri"/>
              </w:rPr>
              <w:t xml:space="preserve">Trwałość projektu </w:t>
            </w:r>
          </w:p>
        </w:tc>
        <w:tc>
          <w:tcPr>
            <w:tcW w:w="1701" w:type="dxa"/>
            <w:shd w:val="clear" w:color="auto" w:fill="FFFFFF"/>
          </w:tcPr>
          <w:p w14:paraId="170941D0" w14:textId="77777777"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592E94C3" w14:textId="77777777" w:rsidR="00B2598B" w:rsidRPr="00987711" w:rsidRDefault="00B2598B" w:rsidP="00B2598B">
            <w:pPr>
              <w:spacing w:line="276" w:lineRule="auto"/>
              <w:rPr>
                <w:rFonts w:ascii="Calibri" w:hAnsi="Calibri" w:cs="Calibri"/>
                <w:bCs/>
                <w:color w:val="000000"/>
              </w:rPr>
            </w:pPr>
            <w:r w:rsidRPr="00987711">
              <w:rPr>
                <w:rFonts w:ascii="Calibri" w:hAnsi="Calibri" w:cs="Calibri"/>
                <w:color w:val="000000"/>
              </w:rPr>
              <w:t>1</w:t>
            </w:r>
          </w:p>
        </w:tc>
      </w:tr>
      <w:tr w:rsidR="00B2598B" w:rsidRPr="00987711" w14:paraId="5421EB13" w14:textId="77777777" w:rsidTr="00337E21">
        <w:tc>
          <w:tcPr>
            <w:tcW w:w="709" w:type="dxa"/>
            <w:shd w:val="clear" w:color="auto" w:fill="FFFFFF"/>
            <w:vAlign w:val="center"/>
          </w:tcPr>
          <w:p w14:paraId="6ADD3038" w14:textId="1EF16681" w:rsidR="00B2598B" w:rsidRPr="00987711"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11</w:t>
            </w:r>
          </w:p>
        </w:tc>
        <w:tc>
          <w:tcPr>
            <w:tcW w:w="11766" w:type="dxa"/>
            <w:shd w:val="clear" w:color="auto" w:fill="FFFFFF"/>
          </w:tcPr>
          <w:p w14:paraId="428FB2E7" w14:textId="77777777" w:rsidR="00B2598B" w:rsidRPr="00987711" w:rsidRDefault="00B2598B" w:rsidP="00B2598B">
            <w:pPr>
              <w:spacing w:line="276" w:lineRule="auto"/>
              <w:rPr>
                <w:rFonts w:ascii="Calibri" w:hAnsi="Calibri" w:cs="Calibri"/>
                <w:bCs/>
                <w:color w:val="000000"/>
              </w:rPr>
            </w:pPr>
            <w:r w:rsidRPr="002F30F3">
              <w:rPr>
                <w:rFonts w:ascii="Calibri" w:hAnsi="Calibri" w:cs="Calibri"/>
                <w:bCs/>
                <w:color w:val="000000"/>
              </w:rPr>
              <w:t>Projekt nie został zakończony przed złożeniem wniosku o dofinansowanie</w:t>
            </w:r>
          </w:p>
        </w:tc>
        <w:tc>
          <w:tcPr>
            <w:tcW w:w="1701" w:type="dxa"/>
            <w:shd w:val="clear" w:color="auto" w:fill="FFFFFF"/>
          </w:tcPr>
          <w:p w14:paraId="1DCF2AC0" w14:textId="77777777"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2FA7D1A1" w14:textId="77777777" w:rsidR="00B2598B" w:rsidRPr="00987711" w:rsidRDefault="00B2598B" w:rsidP="00B2598B">
            <w:pPr>
              <w:spacing w:line="276" w:lineRule="auto"/>
              <w:rPr>
                <w:rFonts w:ascii="Calibri" w:hAnsi="Calibri" w:cs="Calibri"/>
                <w:bCs/>
                <w:color w:val="000000"/>
              </w:rPr>
            </w:pPr>
            <w:r w:rsidRPr="00987711">
              <w:rPr>
                <w:rFonts w:ascii="Calibri" w:hAnsi="Calibri" w:cs="Calibri"/>
                <w:bCs/>
                <w:color w:val="000000"/>
              </w:rPr>
              <w:t>1</w:t>
            </w:r>
          </w:p>
        </w:tc>
      </w:tr>
      <w:tr w:rsidR="00B2598B" w:rsidRPr="00987711" w14:paraId="1B0A2A78" w14:textId="77777777" w:rsidTr="00337E21">
        <w:tc>
          <w:tcPr>
            <w:tcW w:w="709" w:type="dxa"/>
            <w:shd w:val="clear" w:color="auto" w:fill="FFFFFF"/>
            <w:vAlign w:val="center"/>
          </w:tcPr>
          <w:p w14:paraId="17C8672D" w14:textId="2DF622DA" w:rsidR="00B2598B" w:rsidRPr="00987711"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12</w:t>
            </w:r>
          </w:p>
        </w:tc>
        <w:tc>
          <w:tcPr>
            <w:tcW w:w="11766" w:type="dxa"/>
            <w:shd w:val="clear" w:color="auto" w:fill="FFFFFF"/>
          </w:tcPr>
          <w:p w14:paraId="7E2AD973" w14:textId="77777777" w:rsidR="00B2598B" w:rsidRPr="00A95801" w:rsidRDefault="00B2598B" w:rsidP="00B2598B">
            <w:pPr>
              <w:spacing w:line="276" w:lineRule="auto"/>
              <w:rPr>
                <w:rFonts w:ascii="Calibri" w:hAnsi="Calibri" w:cs="Calibri"/>
                <w:bCs/>
                <w:color w:val="000000"/>
              </w:rPr>
            </w:pPr>
            <w:r w:rsidRPr="00987711">
              <w:rPr>
                <w:rFonts w:ascii="Calibri" w:hAnsi="Calibri" w:cs="Calibri"/>
              </w:rPr>
              <w:t>Zgodność z zasadą zrównoważonego rozwoju, w tym z zasadą ”nie czyń poważnych szkód”  (</w:t>
            </w:r>
            <w:r w:rsidRPr="00987711">
              <w:rPr>
                <w:rFonts w:ascii="Calibri" w:hAnsi="Calibri" w:cs="Calibri"/>
                <w:i/>
                <w:iCs/>
              </w:rPr>
              <w:t>Do No Significant Harm</w:t>
            </w:r>
            <w:r w:rsidRPr="00987711">
              <w:rPr>
                <w:rFonts w:ascii="Calibri" w:hAnsi="Calibri" w:cs="Calibri"/>
              </w:rPr>
              <w:t>)</w:t>
            </w:r>
          </w:p>
        </w:tc>
        <w:tc>
          <w:tcPr>
            <w:tcW w:w="1701" w:type="dxa"/>
            <w:shd w:val="clear" w:color="auto" w:fill="FFFFFF"/>
          </w:tcPr>
          <w:p w14:paraId="4CE50225" w14:textId="77777777" w:rsidR="00B2598B" w:rsidRPr="00A95801" w:rsidRDefault="00B2598B" w:rsidP="00B2598B">
            <w:pPr>
              <w:spacing w:line="276" w:lineRule="auto"/>
              <w:rPr>
                <w:rFonts w:ascii="Calibri" w:hAnsi="Calibri" w:cs="Calibri"/>
                <w:color w:val="000000"/>
              </w:rPr>
            </w:pPr>
            <w:r w:rsidRPr="00A95801">
              <w:rPr>
                <w:rFonts w:ascii="Calibri" w:hAnsi="Calibri" w:cs="Calibri"/>
                <w:color w:val="000000"/>
              </w:rPr>
              <w:t>0 albo 1</w:t>
            </w:r>
          </w:p>
        </w:tc>
        <w:tc>
          <w:tcPr>
            <w:tcW w:w="1559" w:type="dxa"/>
            <w:shd w:val="clear" w:color="auto" w:fill="FFFFFF"/>
          </w:tcPr>
          <w:p w14:paraId="0890188A" w14:textId="77777777" w:rsidR="00B2598B" w:rsidRPr="00B308B8" w:rsidRDefault="00B2598B" w:rsidP="00B2598B">
            <w:pPr>
              <w:spacing w:line="276" w:lineRule="auto"/>
              <w:rPr>
                <w:rFonts w:ascii="Calibri" w:hAnsi="Calibri" w:cs="Calibri"/>
                <w:bCs/>
                <w:color w:val="000000"/>
              </w:rPr>
            </w:pPr>
            <w:r w:rsidRPr="00B308B8">
              <w:rPr>
                <w:rFonts w:ascii="Calibri" w:hAnsi="Calibri" w:cs="Calibri"/>
                <w:bCs/>
                <w:color w:val="000000"/>
              </w:rPr>
              <w:t>1</w:t>
            </w:r>
          </w:p>
        </w:tc>
      </w:tr>
      <w:tr w:rsidR="00B2598B" w:rsidRPr="00987711" w14:paraId="52F9DC28" w14:textId="77777777" w:rsidTr="00337E21">
        <w:tc>
          <w:tcPr>
            <w:tcW w:w="709" w:type="dxa"/>
            <w:shd w:val="clear" w:color="auto" w:fill="FFFFFF"/>
            <w:vAlign w:val="center"/>
          </w:tcPr>
          <w:p w14:paraId="700C0A3E" w14:textId="307854E5" w:rsidR="00B2598B" w:rsidRPr="00987711"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13</w:t>
            </w:r>
          </w:p>
        </w:tc>
        <w:tc>
          <w:tcPr>
            <w:tcW w:w="11766" w:type="dxa"/>
            <w:shd w:val="clear" w:color="auto" w:fill="FFFFFF"/>
          </w:tcPr>
          <w:p w14:paraId="18F1E5C3" w14:textId="7805475D" w:rsidR="00B2598B" w:rsidRPr="00987711" w:rsidRDefault="00B2598B" w:rsidP="00B2598B">
            <w:pPr>
              <w:spacing w:line="276" w:lineRule="auto"/>
              <w:rPr>
                <w:rFonts w:ascii="Calibri" w:hAnsi="Calibri" w:cs="Calibri"/>
                <w:bCs/>
                <w:color w:val="000000"/>
              </w:rPr>
            </w:pPr>
            <w:r w:rsidRPr="002F30F3">
              <w:rPr>
                <w:rFonts w:ascii="Calibri" w:hAnsi="Calibri" w:cs="Calibri"/>
                <w:bCs/>
                <w:color w:val="000000"/>
              </w:rPr>
              <w:t>Projekt ma pozytywny wpływ na zasadę równości szans i niedyskryminacji, w tym dostępności dla osób z</w:t>
            </w:r>
            <w:r>
              <w:rPr>
                <w:rFonts w:ascii="Calibri" w:hAnsi="Calibri" w:cs="Calibri"/>
                <w:bCs/>
                <w:color w:val="000000"/>
              </w:rPr>
              <w:t> </w:t>
            </w:r>
            <w:r w:rsidRPr="002F30F3">
              <w:rPr>
                <w:rFonts w:ascii="Calibri" w:hAnsi="Calibri" w:cs="Calibri"/>
                <w:bCs/>
                <w:color w:val="000000"/>
              </w:rPr>
              <w:t>niepełnosprawnościami</w:t>
            </w:r>
          </w:p>
        </w:tc>
        <w:tc>
          <w:tcPr>
            <w:tcW w:w="1701" w:type="dxa"/>
            <w:shd w:val="clear" w:color="auto" w:fill="FFFFFF"/>
          </w:tcPr>
          <w:p w14:paraId="1308196C" w14:textId="77777777"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38C404D3" w14:textId="77777777" w:rsidR="00B2598B" w:rsidRPr="00987711" w:rsidRDefault="00B2598B" w:rsidP="00B2598B">
            <w:pPr>
              <w:spacing w:line="276" w:lineRule="auto"/>
              <w:rPr>
                <w:rFonts w:ascii="Calibri" w:hAnsi="Calibri" w:cs="Calibri"/>
                <w:bCs/>
                <w:color w:val="000000"/>
              </w:rPr>
            </w:pPr>
            <w:r w:rsidRPr="00987711">
              <w:rPr>
                <w:rFonts w:ascii="Calibri" w:hAnsi="Calibri" w:cs="Calibri"/>
                <w:bCs/>
                <w:color w:val="000000"/>
              </w:rPr>
              <w:t>1</w:t>
            </w:r>
          </w:p>
        </w:tc>
      </w:tr>
      <w:tr w:rsidR="00B2598B" w:rsidRPr="00987711" w14:paraId="4CFD33CA" w14:textId="77777777" w:rsidTr="00337E21">
        <w:tc>
          <w:tcPr>
            <w:tcW w:w="709" w:type="dxa"/>
            <w:shd w:val="clear" w:color="auto" w:fill="FFFFFF"/>
            <w:vAlign w:val="center"/>
          </w:tcPr>
          <w:p w14:paraId="567FCBA3" w14:textId="135DAB70" w:rsidR="00B2598B" w:rsidRPr="00987711" w:rsidRDefault="00B2598B" w:rsidP="00B2598B">
            <w:pPr>
              <w:pStyle w:val="Akapitzlist"/>
              <w:spacing w:line="276" w:lineRule="auto"/>
              <w:ind w:left="0" w:right="13"/>
              <w:contextualSpacing/>
              <w:rPr>
                <w:rFonts w:ascii="Calibri" w:hAnsi="Calibri" w:cs="Calibri"/>
                <w:bCs/>
                <w:color w:val="000000"/>
              </w:rPr>
            </w:pPr>
            <w:r w:rsidRPr="00987711">
              <w:rPr>
                <w:rFonts w:ascii="Calibri" w:hAnsi="Calibri" w:cs="Calibri"/>
                <w:bCs/>
                <w:color w:val="000000"/>
              </w:rPr>
              <w:t>1</w:t>
            </w:r>
            <w:r>
              <w:rPr>
                <w:rFonts w:ascii="Calibri" w:hAnsi="Calibri" w:cs="Calibri"/>
                <w:bCs/>
                <w:color w:val="000000"/>
              </w:rPr>
              <w:t>4</w:t>
            </w:r>
          </w:p>
        </w:tc>
        <w:tc>
          <w:tcPr>
            <w:tcW w:w="11766" w:type="dxa"/>
            <w:shd w:val="clear" w:color="auto" w:fill="FFFFFF"/>
            <w:vAlign w:val="center"/>
          </w:tcPr>
          <w:p w14:paraId="7FB415A3" w14:textId="77777777" w:rsidR="00B2598B" w:rsidRPr="00987711" w:rsidRDefault="00B2598B" w:rsidP="00B2598B">
            <w:pPr>
              <w:spacing w:line="276" w:lineRule="auto"/>
              <w:rPr>
                <w:rFonts w:ascii="Calibri" w:hAnsi="Calibri" w:cs="Calibri"/>
                <w:bCs/>
                <w:color w:val="000000"/>
              </w:rPr>
            </w:pPr>
            <w:r w:rsidRPr="002F30F3">
              <w:rPr>
                <w:rFonts w:ascii="Calibri" w:hAnsi="Calibri" w:cs="Calibri"/>
              </w:rPr>
              <w:t>Projekt jest zgodny z zasadą równości kobiet i mężczyzn</w:t>
            </w:r>
          </w:p>
        </w:tc>
        <w:tc>
          <w:tcPr>
            <w:tcW w:w="1701" w:type="dxa"/>
            <w:shd w:val="clear" w:color="auto" w:fill="FFFFFF"/>
          </w:tcPr>
          <w:p w14:paraId="3AAEFDDC" w14:textId="77777777"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664DAD46" w14:textId="77777777" w:rsidR="00B2598B" w:rsidRPr="00987711" w:rsidRDefault="00B2598B" w:rsidP="00B2598B">
            <w:pPr>
              <w:spacing w:line="276" w:lineRule="auto"/>
              <w:rPr>
                <w:rFonts w:ascii="Calibri" w:hAnsi="Calibri" w:cs="Calibri"/>
                <w:bCs/>
                <w:color w:val="000000"/>
              </w:rPr>
            </w:pPr>
            <w:r w:rsidRPr="00987711">
              <w:rPr>
                <w:rFonts w:ascii="Calibri" w:hAnsi="Calibri" w:cs="Calibri"/>
                <w:bCs/>
                <w:color w:val="000000"/>
              </w:rPr>
              <w:t>1</w:t>
            </w:r>
          </w:p>
        </w:tc>
      </w:tr>
      <w:tr w:rsidR="00B2598B" w:rsidRPr="00987711" w14:paraId="31E0997D" w14:textId="77777777" w:rsidTr="00337E21">
        <w:tc>
          <w:tcPr>
            <w:tcW w:w="709" w:type="dxa"/>
            <w:shd w:val="clear" w:color="auto" w:fill="FFFFFF"/>
            <w:vAlign w:val="center"/>
          </w:tcPr>
          <w:p w14:paraId="28B8B2A9" w14:textId="0B869DCA" w:rsidR="00B2598B" w:rsidRPr="00987711" w:rsidRDefault="00B2598B" w:rsidP="00B2598B">
            <w:pPr>
              <w:pStyle w:val="Akapitzlist"/>
              <w:spacing w:line="276" w:lineRule="auto"/>
              <w:ind w:left="0" w:right="13"/>
              <w:contextualSpacing/>
              <w:rPr>
                <w:rFonts w:ascii="Calibri" w:hAnsi="Calibri" w:cs="Calibri"/>
                <w:bCs/>
                <w:color w:val="000000"/>
              </w:rPr>
            </w:pPr>
            <w:r w:rsidRPr="00987711">
              <w:rPr>
                <w:rFonts w:ascii="Calibri" w:hAnsi="Calibri" w:cs="Calibri"/>
                <w:bCs/>
                <w:color w:val="000000"/>
              </w:rPr>
              <w:t>1</w:t>
            </w:r>
            <w:r>
              <w:rPr>
                <w:rFonts w:ascii="Calibri" w:hAnsi="Calibri" w:cs="Calibri"/>
                <w:bCs/>
                <w:color w:val="000000"/>
              </w:rPr>
              <w:t>5</w:t>
            </w:r>
          </w:p>
        </w:tc>
        <w:tc>
          <w:tcPr>
            <w:tcW w:w="11766" w:type="dxa"/>
            <w:shd w:val="clear" w:color="auto" w:fill="FFFFFF"/>
            <w:vAlign w:val="center"/>
          </w:tcPr>
          <w:p w14:paraId="50AAD4E9" w14:textId="77777777" w:rsidR="00B2598B" w:rsidRPr="00987711" w:rsidRDefault="00B2598B" w:rsidP="00B2598B">
            <w:pPr>
              <w:spacing w:line="276" w:lineRule="auto"/>
              <w:rPr>
                <w:rFonts w:ascii="Calibri" w:hAnsi="Calibri" w:cs="Calibri"/>
                <w:bCs/>
                <w:color w:val="000000"/>
              </w:rPr>
            </w:pPr>
            <w:r w:rsidRPr="002F30F3">
              <w:rPr>
                <w:rFonts w:ascii="Calibri" w:hAnsi="Calibri" w:cs="Calibri"/>
              </w:rPr>
              <w:t xml:space="preserve">Projekt jest zgodny z Kartą Praw Podstawowych Unii Europejskiej i Konwencją o prawach osób niepełnosprawnych </w:t>
            </w:r>
          </w:p>
        </w:tc>
        <w:tc>
          <w:tcPr>
            <w:tcW w:w="1701" w:type="dxa"/>
            <w:shd w:val="clear" w:color="auto" w:fill="FFFFFF"/>
          </w:tcPr>
          <w:p w14:paraId="44B6CE7A" w14:textId="77777777"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341C0460" w14:textId="77777777" w:rsidR="00B2598B" w:rsidRPr="00987711" w:rsidRDefault="00B2598B" w:rsidP="00B2598B">
            <w:pPr>
              <w:spacing w:line="276" w:lineRule="auto"/>
              <w:rPr>
                <w:rFonts w:ascii="Calibri" w:hAnsi="Calibri" w:cs="Calibri"/>
                <w:bCs/>
                <w:color w:val="000000"/>
              </w:rPr>
            </w:pPr>
            <w:r w:rsidRPr="00987711">
              <w:rPr>
                <w:rFonts w:ascii="Calibri" w:hAnsi="Calibri" w:cs="Calibri"/>
                <w:bCs/>
                <w:color w:val="000000"/>
              </w:rPr>
              <w:t>1</w:t>
            </w:r>
          </w:p>
        </w:tc>
      </w:tr>
      <w:tr w:rsidR="00B2598B" w:rsidRPr="00987711" w14:paraId="3706F6D0" w14:textId="77777777" w:rsidTr="00337E21">
        <w:tc>
          <w:tcPr>
            <w:tcW w:w="709" w:type="dxa"/>
            <w:shd w:val="clear" w:color="auto" w:fill="FFFFFF"/>
            <w:vAlign w:val="center"/>
          </w:tcPr>
          <w:p w14:paraId="4CD2AA29" w14:textId="46600767" w:rsidR="00B2598B" w:rsidRPr="00987711"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16</w:t>
            </w:r>
          </w:p>
        </w:tc>
        <w:tc>
          <w:tcPr>
            <w:tcW w:w="11766" w:type="dxa"/>
            <w:shd w:val="clear" w:color="auto" w:fill="FFFFFF"/>
            <w:vAlign w:val="center"/>
          </w:tcPr>
          <w:p w14:paraId="48D6CF58" w14:textId="4966172F" w:rsidR="00B2598B" w:rsidRPr="002F30F3" w:rsidRDefault="00B2598B" w:rsidP="00B2598B">
            <w:pPr>
              <w:spacing w:line="276" w:lineRule="auto"/>
              <w:rPr>
                <w:rFonts w:ascii="Calibri" w:hAnsi="Calibri" w:cs="Calibri"/>
              </w:rPr>
            </w:pPr>
            <w:r w:rsidRPr="002F30F3">
              <w:rPr>
                <w:rFonts w:ascii="Calibri" w:hAnsi="Calibri" w:cs="Calibri"/>
              </w:rPr>
              <w:t>Identyfikacja stanu istniejącego</w:t>
            </w:r>
          </w:p>
        </w:tc>
        <w:tc>
          <w:tcPr>
            <w:tcW w:w="1701" w:type="dxa"/>
            <w:shd w:val="clear" w:color="auto" w:fill="FFFFFF"/>
          </w:tcPr>
          <w:p w14:paraId="73DD44BF" w14:textId="6C944A2D"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0AA3552B" w14:textId="0FEE93F7" w:rsidR="00B2598B" w:rsidRPr="00987711" w:rsidRDefault="00B2598B" w:rsidP="00B2598B">
            <w:pPr>
              <w:spacing w:line="276" w:lineRule="auto"/>
              <w:rPr>
                <w:rFonts w:ascii="Calibri" w:hAnsi="Calibri" w:cs="Calibri"/>
                <w:bCs/>
                <w:color w:val="000000"/>
              </w:rPr>
            </w:pPr>
            <w:r>
              <w:rPr>
                <w:rFonts w:ascii="Calibri" w:hAnsi="Calibri" w:cs="Calibri"/>
                <w:bCs/>
                <w:color w:val="000000"/>
              </w:rPr>
              <w:t>1</w:t>
            </w:r>
          </w:p>
        </w:tc>
      </w:tr>
      <w:tr w:rsidR="00B2598B" w:rsidRPr="00987711" w14:paraId="0A671A3F" w14:textId="77777777" w:rsidTr="00337E21">
        <w:tc>
          <w:tcPr>
            <w:tcW w:w="709" w:type="dxa"/>
            <w:shd w:val="clear" w:color="auto" w:fill="FFFFFF"/>
            <w:vAlign w:val="center"/>
          </w:tcPr>
          <w:p w14:paraId="4BEFF358" w14:textId="6D08DD05" w:rsidR="00B2598B" w:rsidRDefault="00B2598B" w:rsidP="00B2598B">
            <w:pPr>
              <w:pStyle w:val="Akapitzlist"/>
              <w:spacing w:line="276" w:lineRule="auto"/>
              <w:ind w:left="0" w:right="13"/>
              <w:contextualSpacing/>
              <w:rPr>
                <w:rFonts w:ascii="Calibri" w:hAnsi="Calibri" w:cs="Calibri"/>
                <w:bCs/>
                <w:color w:val="000000"/>
              </w:rPr>
            </w:pPr>
            <w:r>
              <w:rPr>
                <w:rFonts w:ascii="Calibri" w:hAnsi="Calibri" w:cs="Calibri"/>
                <w:bCs/>
                <w:color w:val="000000"/>
              </w:rPr>
              <w:t>17</w:t>
            </w:r>
          </w:p>
        </w:tc>
        <w:tc>
          <w:tcPr>
            <w:tcW w:w="11766" w:type="dxa"/>
            <w:shd w:val="clear" w:color="auto" w:fill="FFFFFF"/>
            <w:vAlign w:val="center"/>
          </w:tcPr>
          <w:p w14:paraId="4F5745F1" w14:textId="223214FA" w:rsidR="00B2598B" w:rsidRPr="002F30F3" w:rsidRDefault="00B2598B" w:rsidP="00B2598B">
            <w:pPr>
              <w:spacing w:line="276" w:lineRule="auto"/>
              <w:rPr>
                <w:rFonts w:ascii="Calibri" w:hAnsi="Calibri" w:cs="Calibri"/>
              </w:rPr>
            </w:pPr>
            <w:r w:rsidRPr="009F2CE3">
              <w:rPr>
                <w:rFonts w:asciiTheme="minorHAnsi" w:hAnsiTheme="minorHAnsi" w:cstheme="minorHAnsi"/>
              </w:rPr>
              <w:t>Pozytywna opinia służb odpowiedzialnych za ochronę przyrody na obszarze</w:t>
            </w:r>
            <w:r>
              <w:rPr>
                <w:rFonts w:asciiTheme="minorHAnsi" w:hAnsiTheme="minorHAnsi" w:cstheme="minorHAnsi"/>
              </w:rPr>
              <w:t>,</w:t>
            </w:r>
            <w:r w:rsidRPr="009F2CE3">
              <w:rPr>
                <w:rFonts w:asciiTheme="minorHAnsi" w:hAnsiTheme="minorHAnsi" w:cstheme="minorHAnsi"/>
              </w:rPr>
              <w:t xml:space="preserve"> na którym realizowany będzie projekt</w:t>
            </w:r>
          </w:p>
        </w:tc>
        <w:tc>
          <w:tcPr>
            <w:tcW w:w="1701" w:type="dxa"/>
            <w:shd w:val="clear" w:color="auto" w:fill="FFFFFF"/>
          </w:tcPr>
          <w:p w14:paraId="6223199F" w14:textId="36C25F69" w:rsidR="00B2598B" w:rsidRPr="00987711" w:rsidRDefault="00B2598B" w:rsidP="00B2598B">
            <w:pPr>
              <w:spacing w:line="276" w:lineRule="auto"/>
              <w:rPr>
                <w:rFonts w:ascii="Calibri" w:hAnsi="Calibri" w:cs="Calibri"/>
                <w:color w:val="000000"/>
              </w:rPr>
            </w:pPr>
            <w:r w:rsidRPr="00987711">
              <w:rPr>
                <w:rFonts w:ascii="Calibri" w:hAnsi="Calibri" w:cs="Calibri"/>
                <w:color w:val="000000"/>
              </w:rPr>
              <w:t>0 albo 1</w:t>
            </w:r>
          </w:p>
        </w:tc>
        <w:tc>
          <w:tcPr>
            <w:tcW w:w="1559" w:type="dxa"/>
            <w:shd w:val="clear" w:color="auto" w:fill="FFFFFF"/>
          </w:tcPr>
          <w:p w14:paraId="779AD840" w14:textId="59D317C9" w:rsidR="00B2598B" w:rsidRDefault="00B2598B" w:rsidP="00B2598B">
            <w:pPr>
              <w:spacing w:line="276" w:lineRule="auto"/>
              <w:rPr>
                <w:rFonts w:ascii="Calibri" w:hAnsi="Calibri" w:cs="Calibri"/>
                <w:bCs/>
                <w:color w:val="000000"/>
              </w:rPr>
            </w:pPr>
            <w:r>
              <w:rPr>
                <w:rFonts w:ascii="Calibri" w:hAnsi="Calibri" w:cs="Calibri"/>
                <w:bCs/>
                <w:color w:val="000000"/>
              </w:rPr>
              <w:t>1</w:t>
            </w:r>
          </w:p>
        </w:tc>
      </w:tr>
      <w:bookmarkEnd w:id="1"/>
    </w:tbl>
    <w:p w14:paraId="2EC42925" w14:textId="324F736A" w:rsidR="00D830D3" w:rsidRPr="00F9059D" w:rsidRDefault="00D830D3" w:rsidP="00F9059D">
      <w:pPr>
        <w:spacing w:after="120" w:line="276" w:lineRule="auto"/>
        <w:rPr>
          <w:rFonts w:asciiTheme="minorHAnsi" w:hAnsiTheme="minorHAnsi" w:cstheme="minorHAnsi"/>
          <w:b/>
        </w:rPr>
      </w:pPr>
    </w:p>
    <w:p w14:paraId="1D590D07" w14:textId="33F3DA5B" w:rsidR="00A62A69" w:rsidRDefault="00A62A69">
      <w:pPr>
        <w:rPr>
          <w:rFonts w:asciiTheme="minorHAnsi" w:hAnsiTheme="minorHAnsi" w:cstheme="minorHAnsi"/>
          <w:bCs/>
        </w:rPr>
      </w:pPr>
      <w:r>
        <w:rPr>
          <w:rFonts w:asciiTheme="minorHAnsi" w:hAnsiTheme="minorHAnsi" w:cstheme="minorHAnsi"/>
          <w:bCs/>
        </w:rPr>
        <w:br w:type="page"/>
      </w:r>
    </w:p>
    <w:p w14:paraId="2D0CA7DB" w14:textId="77777777" w:rsidR="00A90CD1" w:rsidRDefault="00A90CD1" w:rsidP="003F072E">
      <w:pPr>
        <w:spacing w:after="120" w:line="276" w:lineRule="auto"/>
        <w:rPr>
          <w:rFonts w:ascii="Calibri" w:hAnsi="Calibri" w:cs="Calibri"/>
          <w:b/>
        </w:rPr>
      </w:pPr>
    </w:p>
    <w:tbl>
      <w:tblPr>
        <w:tblW w:w="154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7654"/>
        <w:gridCol w:w="2127"/>
        <w:gridCol w:w="1846"/>
      </w:tblGrid>
      <w:tr w:rsidR="00A90CD1" w:rsidRPr="00987711" w14:paraId="0E353E2C" w14:textId="77777777" w:rsidTr="004D48A2">
        <w:trPr>
          <w:tblHeader/>
        </w:trPr>
        <w:tc>
          <w:tcPr>
            <w:tcW w:w="567" w:type="dxa"/>
            <w:shd w:val="clear" w:color="auto" w:fill="AFA6D2"/>
          </w:tcPr>
          <w:p w14:paraId="772D99D1" w14:textId="77777777" w:rsidR="00A90CD1" w:rsidRPr="00987711" w:rsidRDefault="00A90CD1" w:rsidP="004D48A2">
            <w:pPr>
              <w:spacing w:after="120" w:line="276" w:lineRule="auto"/>
              <w:rPr>
                <w:rFonts w:ascii="Calibri" w:hAnsi="Calibri" w:cs="Calibri"/>
                <w:b/>
                <w:smallCaps/>
              </w:rPr>
            </w:pPr>
            <w:bookmarkStart w:id="3" w:name="_Hlk129703969"/>
            <w:r w:rsidRPr="00987711">
              <w:rPr>
                <w:rFonts w:ascii="Calibri" w:hAnsi="Calibri" w:cs="Calibri"/>
                <w:b/>
                <w:bCs/>
                <w:smallCaps/>
              </w:rPr>
              <w:t>lp.</w:t>
            </w:r>
          </w:p>
        </w:tc>
        <w:tc>
          <w:tcPr>
            <w:tcW w:w="3261" w:type="dxa"/>
            <w:shd w:val="clear" w:color="auto" w:fill="AFA6D2"/>
          </w:tcPr>
          <w:p w14:paraId="2B72D359" w14:textId="77777777" w:rsidR="00A90CD1" w:rsidRPr="00987711" w:rsidRDefault="00A90CD1" w:rsidP="004D48A2">
            <w:pPr>
              <w:spacing w:after="120" w:line="276" w:lineRule="auto"/>
              <w:rPr>
                <w:rFonts w:ascii="Calibri" w:hAnsi="Calibri" w:cs="Calibri"/>
                <w:b/>
                <w:smallCaps/>
              </w:rPr>
            </w:pPr>
            <w:r w:rsidRPr="00987711">
              <w:rPr>
                <w:rFonts w:ascii="Calibri" w:hAnsi="Calibri" w:cs="Calibri"/>
                <w:b/>
                <w:bCs/>
                <w:smallCaps/>
              </w:rPr>
              <w:t>Nazwa kryterium</w:t>
            </w:r>
          </w:p>
        </w:tc>
        <w:tc>
          <w:tcPr>
            <w:tcW w:w="7654" w:type="dxa"/>
            <w:shd w:val="clear" w:color="auto" w:fill="AFA6D2"/>
          </w:tcPr>
          <w:p w14:paraId="6F22D0E0" w14:textId="77777777" w:rsidR="00A90CD1" w:rsidRPr="00987711" w:rsidRDefault="00A90CD1" w:rsidP="004D48A2">
            <w:pPr>
              <w:spacing w:after="120" w:line="276" w:lineRule="auto"/>
              <w:rPr>
                <w:rFonts w:ascii="Calibri" w:hAnsi="Calibri" w:cs="Calibri"/>
                <w:b/>
                <w:smallCaps/>
              </w:rPr>
            </w:pPr>
            <w:r w:rsidRPr="00987711">
              <w:rPr>
                <w:rFonts w:ascii="Calibri" w:hAnsi="Calibri" w:cs="Calibri"/>
                <w:b/>
                <w:smallCaps/>
              </w:rPr>
              <w:t>Definicja kryterium</w:t>
            </w:r>
          </w:p>
        </w:tc>
        <w:tc>
          <w:tcPr>
            <w:tcW w:w="2127" w:type="dxa"/>
            <w:shd w:val="clear" w:color="auto" w:fill="AFA6D2"/>
          </w:tcPr>
          <w:p w14:paraId="25B40F86" w14:textId="77777777" w:rsidR="00A90CD1" w:rsidRPr="00987711" w:rsidRDefault="00A90CD1" w:rsidP="004D48A2">
            <w:pPr>
              <w:spacing w:after="120" w:line="276" w:lineRule="auto"/>
              <w:rPr>
                <w:rFonts w:ascii="Calibri" w:hAnsi="Calibri" w:cs="Calibri"/>
                <w:b/>
                <w:smallCaps/>
              </w:rPr>
            </w:pPr>
            <w:r w:rsidRPr="00987711">
              <w:rPr>
                <w:rFonts w:ascii="Calibri" w:hAnsi="Calibri" w:cs="Calibri"/>
                <w:b/>
                <w:smallCaps/>
              </w:rPr>
              <w:t>sposób oceny (punktacja)</w:t>
            </w:r>
          </w:p>
        </w:tc>
        <w:tc>
          <w:tcPr>
            <w:tcW w:w="1846" w:type="dxa"/>
            <w:shd w:val="clear" w:color="auto" w:fill="AFA6D2"/>
          </w:tcPr>
          <w:p w14:paraId="07C43BC2" w14:textId="77777777" w:rsidR="00A90CD1" w:rsidRPr="00987711" w:rsidRDefault="00A90CD1" w:rsidP="004D48A2">
            <w:pPr>
              <w:spacing w:after="120" w:line="276" w:lineRule="auto"/>
              <w:rPr>
                <w:rFonts w:ascii="Calibri" w:hAnsi="Calibri" w:cs="Calibri"/>
                <w:b/>
                <w:smallCaps/>
              </w:rPr>
            </w:pPr>
            <w:r w:rsidRPr="00987711">
              <w:rPr>
                <w:rFonts w:ascii="Calibri" w:hAnsi="Calibri" w:cs="Calibri"/>
                <w:b/>
                <w:smallCaps/>
              </w:rPr>
              <w:t>Wymagane minimum</w:t>
            </w:r>
          </w:p>
        </w:tc>
      </w:tr>
      <w:bookmarkEnd w:id="3"/>
      <w:tr w:rsidR="00A90CD1" w:rsidRPr="00987711" w14:paraId="06510F2A" w14:textId="77777777" w:rsidTr="004D48A2">
        <w:trPr>
          <w:trHeight w:val="436"/>
        </w:trPr>
        <w:tc>
          <w:tcPr>
            <w:tcW w:w="567" w:type="dxa"/>
          </w:tcPr>
          <w:p w14:paraId="2B9ED668" w14:textId="77777777" w:rsidR="00A90CD1" w:rsidRPr="00987711" w:rsidRDefault="00A90CD1" w:rsidP="004D48A2">
            <w:pPr>
              <w:widowControl w:val="0"/>
              <w:spacing w:after="120" w:line="276" w:lineRule="auto"/>
              <w:rPr>
                <w:rFonts w:ascii="Calibri" w:hAnsi="Calibri" w:cs="Calibri"/>
              </w:rPr>
            </w:pPr>
            <w:r w:rsidRPr="00987711">
              <w:rPr>
                <w:rFonts w:ascii="Calibri" w:hAnsi="Calibri" w:cs="Calibri"/>
              </w:rPr>
              <w:t>1</w:t>
            </w:r>
          </w:p>
        </w:tc>
        <w:tc>
          <w:tcPr>
            <w:tcW w:w="3261" w:type="dxa"/>
          </w:tcPr>
          <w:p w14:paraId="07942502" w14:textId="77777777" w:rsidR="00A90CD1" w:rsidRPr="00987711" w:rsidRDefault="00A90CD1" w:rsidP="004D48A2">
            <w:pPr>
              <w:spacing w:after="120" w:line="276" w:lineRule="auto"/>
              <w:rPr>
                <w:rFonts w:ascii="Calibri" w:hAnsi="Calibri" w:cs="Calibri"/>
              </w:rPr>
            </w:pPr>
            <w:r w:rsidRPr="00987711">
              <w:rPr>
                <w:rFonts w:ascii="Calibri" w:hAnsi="Calibri" w:cs="Calibri"/>
              </w:rPr>
              <w:t>Kwalifikowalność wnioskodawcy</w:t>
            </w:r>
          </w:p>
        </w:tc>
        <w:tc>
          <w:tcPr>
            <w:tcW w:w="7654" w:type="dxa"/>
            <w:tcBorders>
              <w:bottom w:val="single" w:sz="4" w:space="0" w:color="auto"/>
            </w:tcBorders>
          </w:tcPr>
          <w:p w14:paraId="342974E1" w14:textId="2D0B848C" w:rsidR="00AA00D9" w:rsidRDefault="00A90CD1" w:rsidP="00A90CD1">
            <w:pPr>
              <w:widowControl w:val="0"/>
              <w:tabs>
                <w:tab w:val="left" w:pos="0"/>
              </w:tabs>
              <w:spacing w:line="276" w:lineRule="auto"/>
              <w:rPr>
                <w:rFonts w:ascii="Calibri" w:hAnsi="Calibri" w:cs="Calibri"/>
              </w:rPr>
            </w:pPr>
            <w:r w:rsidRPr="00987711">
              <w:rPr>
                <w:rFonts w:ascii="Calibri" w:hAnsi="Calibri" w:cs="Calibri"/>
              </w:rPr>
              <w:t>Weryfikacji podlega czy wnioskodawca</w:t>
            </w:r>
            <w:r>
              <w:rPr>
                <w:rFonts w:ascii="Calibri" w:hAnsi="Calibri" w:cs="Calibri"/>
              </w:rPr>
              <w:t xml:space="preserve"> </w:t>
            </w:r>
            <w:r w:rsidRPr="00987711">
              <w:rPr>
                <w:rFonts w:ascii="Calibri" w:hAnsi="Calibri" w:cs="Calibri"/>
              </w:rPr>
              <w:t>jest zgodny z typem beneficje</w:t>
            </w:r>
            <w:r>
              <w:rPr>
                <w:rFonts w:ascii="Calibri" w:hAnsi="Calibri" w:cs="Calibri"/>
              </w:rPr>
              <w:t>nta określonym dla działania 2.3</w:t>
            </w:r>
            <w:r w:rsidRPr="00987711">
              <w:rPr>
                <w:rFonts w:ascii="Calibri" w:hAnsi="Calibri" w:cs="Calibri"/>
              </w:rPr>
              <w:t xml:space="preserve"> w </w:t>
            </w:r>
            <w:r w:rsidRPr="00987711">
              <w:rPr>
                <w:rFonts w:ascii="Calibri" w:hAnsi="Calibri" w:cs="Calibri"/>
                <w:i/>
                <w:iCs/>
              </w:rPr>
              <w:t>Szczegółowym opisie priorytetów FEPW 2021-2027</w:t>
            </w:r>
            <w:r w:rsidRPr="00987711">
              <w:rPr>
                <w:rFonts w:ascii="Calibri" w:hAnsi="Calibri" w:cs="Calibri"/>
              </w:rPr>
              <w:t xml:space="preserve"> (SZOP)</w:t>
            </w:r>
            <w:r w:rsidR="00BB7CBB">
              <w:rPr>
                <w:rFonts w:asciiTheme="minorHAnsi" w:hAnsiTheme="minorHAnsi" w:cstheme="minorHAnsi"/>
              </w:rPr>
              <w:t>.</w:t>
            </w:r>
          </w:p>
          <w:p w14:paraId="54EA0883" w14:textId="77777777" w:rsidR="00A90CD1" w:rsidRPr="00987711" w:rsidRDefault="00A90CD1" w:rsidP="004D48A2">
            <w:pPr>
              <w:widowControl w:val="0"/>
              <w:tabs>
                <w:tab w:val="left" w:pos="0"/>
              </w:tabs>
              <w:spacing w:before="120" w:line="276" w:lineRule="auto"/>
              <w:rPr>
                <w:rFonts w:ascii="Calibri" w:hAnsi="Calibri" w:cs="Calibri"/>
                <w:bCs/>
              </w:rPr>
            </w:pPr>
            <w:r w:rsidRPr="00987711">
              <w:rPr>
                <w:rFonts w:ascii="Calibri" w:hAnsi="Calibri" w:cs="Calibri"/>
                <w:bCs/>
              </w:rPr>
              <w:t>Weryfikacja według stanu na dzień złożenia wniosku o dofinansowanie.</w:t>
            </w:r>
          </w:p>
          <w:p w14:paraId="31555C3D" w14:textId="77777777" w:rsidR="00A90CD1" w:rsidRPr="00987711" w:rsidRDefault="00A90CD1" w:rsidP="004D48A2">
            <w:pPr>
              <w:pStyle w:val="Akapitzlist"/>
              <w:spacing w:after="120" w:line="276" w:lineRule="auto"/>
              <w:ind w:left="0"/>
              <w:rPr>
                <w:rFonts w:ascii="Calibri" w:hAnsi="Calibri" w:cs="Calibri"/>
              </w:rPr>
            </w:pPr>
            <w:r w:rsidRPr="00987711">
              <w:rPr>
                <w:rFonts w:ascii="Calibri" w:hAnsi="Calibri" w:cs="Calibri"/>
              </w:rPr>
              <w:t>Ocena na podstawie informacji zawartych we wniosku o dofinansowanie.</w:t>
            </w:r>
          </w:p>
          <w:p w14:paraId="32C0510D" w14:textId="77777777" w:rsidR="00A90CD1" w:rsidRPr="00FB0429" w:rsidRDefault="00A90CD1" w:rsidP="004D48A2">
            <w:pPr>
              <w:widowControl w:val="0"/>
              <w:tabs>
                <w:tab w:val="left" w:pos="0"/>
              </w:tabs>
              <w:spacing w:after="120" w:line="276" w:lineRule="auto"/>
              <w:rPr>
                <w:rFonts w:ascii="Calibri" w:hAnsi="Calibri" w:cs="Calibri"/>
                <w:b/>
                <w:bCs/>
              </w:rPr>
            </w:pPr>
            <w:r w:rsidRPr="00FB0429">
              <w:rPr>
                <w:rFonts w:ascii="Calibri" w:hAnsi="Calibri" w:cs="Calibri"/>
                <w:b/>
                <w:bCs/>
              </w:rPr>
              <w:t>Możliwe jest przyznanie 0 albo 1 pkt, przy czym:</w:t>
            </w:r>
          </w:p>
          <w:p w14:paraId="16F21EBD" w14:textId="2B5F5D97" w:rsidR="00A90CD1" w:rsidRDefault="00A90CD1" w:rsidP="004D48A2">
            <w:pPr>
              <w:widowControl w:val="0"/>
              <w:tabs>
                <w:tab w:val="left" w:pos="0"/>
              </w:tabs>
              <w:spacing w:after="120" w:line="276" w:lineRule="auto"/>
              <w:rPr>
                <w:rFonts w:ascii="Calibri" w:hAnsi="Calibri" w:cs="Calibri"/>
              </w:rPr>
            </w:pPr>
            <w:r w:rsidRPr="00987711">
              <w:rPr>
                <w:rFonts w:ascii="Calibri" w:hAnsi="Calibri" w:cs="Calibri"/>
              </w:rPr>
              <w:t>0 pkt</w:t>
            </w:r>
            <w:r w:rsidR="001B0872">
              <w:rPr>
                <w:rFonts w:ascii="Calibri" w:hAnsi="Calibri" w:cs="Calibri"/>
              </w:rPr>
              <w:t>.</w:t>
            </w:r>
            <w:r w:rsidRPr="00987711">
              <w:rPr>
                <w:rFonts w:ascii="Calibri" w:hAnsi="Calibri" w:cs="Calibri"/>
              </w:rPr>
              <w:t xml:space="preserve"> – </w:t>
            </w:r>
            <w:r>
              <w:rPr>
                <w:rStyle w:val="ui-provider"/>
                <w:rFonts w:asciiTheme="minorHAnsi" w:hAnsiTheme="minorHAnsi" w:cstheme="minorHAnsi"/>
              </w:rPr>
              <w:t>w</w:t>
            </w:r>
            <w:r w:rsidRPr="002053E0">
              <w:rPr>
                <w:rStyle w:val="ui-provider"/>
                <w:rFonts w:asciiTheme="minorHAnsi" w:hAnsiTheme="minorHAnsi" w:cstheme="minorHAnsi"/>
              </w:rPr>
              <w:t xml:space="preserve">nioskodawca </w:t>
            </w:r>
            <w:r>
              <w:rPr>
                <w:rFonts w:asciiTheme="minorHAnsi" w:hAnsiTheme="minorHAnsi" w:cstheme="minorHAnsi"/>
              </w:rPr>
              <w:t xml:space="preserve">nie posiada wymaganego statusu; </w:t>
            </w:r>
          </w:p>
          <w:p w14:paraId="61920948" w14:textId="438E7F70" w:rsidR="00A90CD1" w:rsidRPr="00987711" w:rsidRDefault="00A90CD1" w:rsidP="004D48A2">
            <w:pPr>
              <w:widowControl w:val="0"/>
              <w:tabs>
                <w:tab w:val="left" w:pos="0"/>
              </w:tabs>
              <w:spacing w:after="120" w:line="276" w:lineRule="auto"/>
              <w:rPr>
                <w:rFonts w:ascii="Calibri" w:hAnsi="Calibri" w:cs="Calibri"/>
              </w:rPr>
            </w:pPr>
            <w:r w:rsidRPr="00987711">
              <w:rPr>
                <w:rFonts w:ascii="Calibri" w:hAnsi="Calibri" w:cs="Calibri"/>
              </w:rPr>
              <w:t xml:space="preserve">1 pkt – </w:t>
            </w:r>
            <w:r>
              <w:rPr>
                <w:rStyle w:val="ui-provider"/>
                <w:rFonts w:asciiTheme="minorHAnsi" w:hAnsiTheme="minorHAnsi" w:cstheme="minorHAnsi"/>
              </w:rPr>
              <w:t>w</w:t>
            </w:r>
            <w:r w:rsidRPr="003C1BA1">
              <w:rPr>
                <w:rStyle w:val="ui-provider"/>
                <w:rFonts w:asciiTheme="minorHAnsi" w:hAnsiTheme="minorHAnsi" w:cstheme="minorHAnsi"/>
              </w:rPr>
              <w:t xml:space="preserve">nioskodawca </w:t>
            </w:r>
            <w:r w:rsidRPr="003C1BA1">
              <w:rPr>
                <w:rFonts w:asciiTheme="minorHAnsi" w:hAnsiTheme="minorHAnsi" w:cstheme="minorHAnsi"/>
              </w:rPr>
              <w:t xml:space="preserve">posiada </w:t>
            </w:r>
            <w:r w:rsidR="00AA00D9">
              <w:rPr>
                <w:rFonts w:asciiTheme="minorHAnsi" w:hAnsiTheme="minorHAnsi" w:cstheme="minorHAnsi"/>
              </w:rPr>
              <w:t xml:space="preserve">wymagany </w:t>
            </w:r>
            <w:r w:rsidRPr="003C1BA1">
              <w:rPr>
                <w:rFonts w:asciiTheme="minorHAnsi" w:hAnsiTheme="minorHAnsi" w:cstheme="minorHAnsi"/>
              </w:rPr>
              <w:t>status.</w:t>
            </w:r>
          </w:p>
        </w:tc>
        <w:tc>
          <w:tcPr>
            <w:tcW w:w="2127" w:type="dxa"/>
          </w:tcPr>
          <w:p w14:paraId="3A7AFA14" w14:textId="77777777" w:rsidR="00A90CD1" w:rsidRPr="00987711" w:rsidDel="005E1A44" w:rsidRDefault="00A90CD1" w:rsidP="004D48A2">
            <w:pPr>
              <w:widowControl w:val="0"/>
              <w:spacing w:after="120" w:line="276" w:lineRule="auto"/>
              <w:rPr>
                <w:rFonts w:ascii="Calibri" w:hAnsi="Calibri" w:cs="Calibri"/>
                <w:bCs/>
              </w:rPr>
            </w:pPr>
            <w:r w:rsidRPr="00987711">
              <w:rPr>
                <w:rFonts w:ascii="Calibri" w:hAnsi="Calibri" w:cs="Calibri"/>
                <w:bCs/>
              </w:rPr>
              <w:t>0 albo 1</w:t>
            </w:r>
          </w:p>
        </w:tc>
        <w:tc>
          <w:tcPr>
            <w:tcW w:w="1846" w:type="dxa"/>
          </w:tcPr>
          <w:p w14:paraId="1AD8B2D3" w14:textId="77777777" w:rsidR="00A90CD1" w:rsidRPr="00987711" w:rsidRDefault="00A90CD1" w:rsidP="004D48A2">
            <w:pPr>
              <w:widowControl w:val="0"/>
              <w:spacing w:after="120" w:line="276" w:lineRule="auto"/>
              <w:rPr>
                <w:rFonts w:ascii="Calibri" w:hAnsi="Calibri" w:cs="Calibri"/>
              </w:rPr>
            </w:pPr>
            <w:r w:rsidRPr="00987711">
              <w:rPr>
                <w:rFonts w:ascii="Calibri" w:hAnsi="Calibri" w:cs="Calibri"/>
                <w:bCs/>
              </w:rPr>
              <w:t>1</w:t>
            </w:r>
          </w:p>
        </w:tc>
      </w:tr>
      <w:tr w:rsidR="004E56C0" w:rsidRPr="00F94AAC" w14:paraId="028E411F" w14:textId="77777777" w:rsidTr="004E56C0">
        <w:trPr>
          <w:trHeight w:val="407"/>
        </w:trPr>
        <w:tc>
          <w:tcPr>
            <w:tcW w:w="567" w:type="dxa"/>
          </w:tcPr>
          <w:p w14:paraId="0F672AAD" w14:textId="5D0ED9E5" w:rsidR="004E56C0" w:rsidRPr="004E56C0" w:rsidRDefault="004E56C0" w:rsidP="004E56C0">
            <w:pPr>
              <w:widowControl w:val="0"/>
              <w:spacing w:after="120" w:line="276" w:lineRule="auto"/>
              <w:rPr>
                <w:rFonts w:asciiTheme="minorHAnsi" w:hAnsiTheme="minorHAnsi" w:cstheme="minorHAnsi"/>
              </w:rPr>
            </w:pPr>
            <w:r w:rsidRPr="004E56C0">
              <w:rPr>
                <w:rFonts w:asciiTheme="minorHAnsi" w:hAnsiTheme="minorHAnsi" w:cstheme="minorHAnsi"/>
                <w:bCs/>
              </w:rPr>
              <w:t>2</w:t>
            </w:r>
          </w:p>
        </w:tc>
        <w:tc>
          <w:tcPr>
            <w:tcW w:w="3261" w:type="dxa"/>
          </w:tcPr>
          <w:p w14:paraId="03DCECD1" w14:textId="1DCA0F2B" w:rsidR="004E56C0" w:rsidRPr="004E56C0" w:rsidRDefault="004E56C0" w:rsidP="004E56C0">
            <w:pPr>
              <w:spacing w:after="120" w:line="276" w:lineRule="auto"/>
              <w:rPr>
                <w:rFonts w:asciiTheme="minorHAnsi" w:hAnsiTheme="minorHAnsi" w:cstheme="minorHAnsi"/>
              </w:rPr>
            </w:pPr>
            <w:r w:rsidRPr="004E56C0">
              <w:rPr>
                <w:rFonts w:asciiTheme="minorHAnsi" w:hAnsiTheme="minorHAnsi" w:cstheme="minorHAnsi"/>
              </w:rPr>
              <w:t>Projekt jest realizowany na terytorium makroregionu Polski Wschodniej</w:t>
            </w:r>
          </w:p>
        </w:tc>
        <w:tc>
          <w:tcPr>
            <w:tcW w:w="7654" w:type="dxa"/>
            <w:vAlign w:val="center"/>
          </w:tcPr>
          <w:p w14:paraId="6BB4AA74" w14:textId="77777777" w:rsidR="004E56C0" w:rsidRPr="00EC7740" w:rsidRDefault="004E56C0" w:rsidP="00EC7740">
            <w:pPr>
              <w:spacing w:before="120" w:after="120" w:line="276" w:lineRule="auto"/>
              <w:rPr>
                <w:rFonts w:ascii="Calibri" w:hAnsi="Calibri" w:cs="Calibri"/>
              </w:rPr>
            </w:pPr>
            <w:r w:rsidRPr="00EC7740">
              <w:rPr>
                <w:rFonts w:ascii="Calibri" w:hAnsi="Calibri" w:cs="Calibri"/>
              </w:rPr>
              <w:t xml:space="preserve">Ocenie podlega, czy miejsce realizacji projektu znajduje się na terytorium makroregionu Polski Wschodniej, tj. co najmniej na obszarze jednego z regionów NUTS-2: lubelskiego, podkarpackiego, podlaskiego, świętokrzyskiego, warmińsko-mazurskiego, lub mazowieckiego regionalnego – patrz link: </w:t>
            </w:r>
          </w:p>
          <w:p w14:paraId="0CFC0913" w14:textId="77777777" w:rsidR="004E56C0" w:rsidRPr="00EC7740" w:rsidRDefault="00CD549C" w:rsidP="00EC7740">
            <w:pPr>
              <w:spacing w:before="120" w:after="120" w:line="276" w:lineRule="auto"/>
              <w:rPr>
                <w:rFonts w:ascii="Calibri" w:hAnsi="Calibri" w:cs="Calibri"/>
              </w:rPr>
            </w:pPr>
            <w:hyperlink r:id="rId8" w:history="1">
              <w:r w:rsidR="004E56C0" w:rsidRPr="00CB450D">
                <w:rPr>
                  <w:rFonts w:ascii="Calibri" w:hAnsi="Calibri" w:cs="Calibri"/>
                </w:rPr>
                <w:t>https://stat.gov.pl/statystyka-regionalna/jednostki-terytorialne/klasyfikacja-nuts/klasyfikacja-nuts-w-polsce/</w:t>
              </w:r>
            </w:hyperlink>
          </w:p>
          <w:p w14:paraId="3BF4C4CA" w14:textId="77777777" w:rsidR="004E56C0" w:rsidRPr="00EC7740" w:rsidRDefault="004E56C0" w:rsidP="00EC7740">
            <w:pPr>
              <w:spacing w:before="120" w:after="120" w:line="276" w:lineRule="auto"/>
              <w:rPr>
                <w:rFonts w:ascii="Calibri" w:hAnsi="Calibri" w:cs="Calibri"/>
              </w:rPr>
            </w:pPr>
            <w:r w:rsidRPr="00EC7740">
              <w:rPr>
                <w:rFonts w:ascii="Calibri" w:hAnsi="Calibri" w:cs="Calibri"/>
              </w:rPr>
              <w:lastRenderedPageBreak/>
              <w:t>Jeżeli realizacja projektu odbywać się będzie w kilku lokalizacjach, ocenie podlega to, czy wszystkie miejsca realizacji projektu znajdują się na terytorium makroregionu Polski Wschodniej.</w:t>
            </w:r>
          </w:p>
          <w:p w14:paraId="382E5DA3" w14:textId="77777777" w:rsidR="004E56C0" w:rsidRPr="00EC7740" w:rsidRDefault="004E56C0" w:rsidP="00EC7740">
            <w:pPr>
              <w:spacing w:before="120" w:after="120" w:line="276" w:lineRule="auto"/>
              <w:rPr>
                <w:rFonts w:ascii="Calibri" w:hAnsi="Calibri" w:cs="Calibri"/>
              </w:rPr>
            </w:pPr>
            <w:r w:rsidRPr="00EC7740">
              <w:rPr>
                <w:rFonts w:ascii="Calibri" w:hAnsi="Calibri" w:cs="Calibri"/>
              </w:rPr>
              <w:t>Ocena na podstawie informacji zawartych we wniosku o dofinansowanie wraz z załącznikami.</w:t>
            </w:r>
          </w:p>
          <w:p w14:paraId="65CB1167" w14:textId="77777777" w:rsidR="004E56C0" w:rsidRPr="004E56C0" w:rsidRDefault="004E56C0" w:rsidP="00EC7740">
            <w:pPr>
              <w:spacing w:before="120" w:after="120" w:line="276" w:lineRule="auto"/>
              <w:rPr>
                <w:rFonts w:asciiTheme="minorHAnsi" w:hAnsiTheme="minorHAnsi" w:cstheme="minorHAnsi"/>
                <w:b/>
              </w:rPr>
            </w:pPr>
            <w:r w:rsidRPr="004E56C0">
              <w:rPr>
                <w:rFonts w:asciiTheme="minorHAnsi" w:hAnsiTheme="minorHAnsi" w:cstheme="minorHAnsi"/>
                <w:b/>
              </w:rPr>
              <w:t>Możliwe jest przyznanie 0 albo 1 pkt., przy czym:</w:t>
            </w:r>
          </w:p>
          <w:p w14:paraId="3A67786E" w14:textId="77777777" w:rsidR="004E56C0" w:rsidRPr="004E56C0" w:rsidRDefault="004E56C0" w:rsidP="00EC7740">
            <w:pPr>
              <w:spacing w:before="120" w:after="120" w:line="276" w:lineRule="auto"/>
              <w:rPr>
                <w:rFonts w:asciiTheme="minorHAnsi" w:hAnsiTheme="minorHAnsi" w:cstheme="minorHAnsi"/>
              </w:rPr>
            </w:pPr>
            <w:r w:rsidRPr="004E56C0">
              <w:rPr>
                <w:rFonts w:asciiTheme="minorHAnsi" w:hAnsiTheme="minorHAnsi" w:cstheme="minorHAnsi"/>
                <w:b/>
                <w:bCs/>
              </w:rPr>
              <w:t>0 pkt</w:t>
            </w:r>
            <w:r w:rsidRPr="004E56C0">
              <w:rPr>
                <w:rFonts w:asciiTheme="minorHAnsi" w:hAnsiTheme="minorHAnsi" w:cstheme="minorHAnsi"/>
              </w:rPr>
              <w:t xml:space="preserve">. – </w:t>
            </w:r>
            <w:r w:rsidRPr="004E56C0">
              <w:rPr>
                <w:rFonts w:asciiTheme="minorHAnsi" w:hAnsiTheme="minorHAnsi" w:cstheme="minorHAnsi"/>
                <w:bCs/>
              </w:rPr>
              <w:t>projekt nie jest realizowany na terytorium makroregionu Polski Wschodniej</w:t>
            </w:r>
            <w:r w:rsidRPr="004E56C0">
              <w:rPr>
                <w:rFonts w:asciiTheme="minorHAnsi" w:hAnsiTheme="minorHAnsi" w:cstheme="minorHAnsi"/>
              </w:rPr>
              <w:t>.</w:t>
            </w:r>
          </w:p>
          <w:p w14:paraId="4D75C9B8" w14:textId="2E83EFE6" w:rsidR="004E56C0" w:rsidRPr="007F0EFF" w:rsidRDefault="004E56C0" w:rsidP="00EC7740">
            <w:pPr>
              <w:autoSpaceDE w:val="0"/>
              <w:autoSpaceDN w:val="0"/>
              <w:adjustRightInd w:val="0"/>
              <w:spacing w:after="120" w:line="276" w:lineRule="auto"/>
              <w:rPr>
                <w:rFonts w:asciiTheme="minorHAnsi" w:hAnsiTheme="minorHAnsi" w:cstheme="minorHAnsi"/>
              </w:rPr>
            </w:pPr>
            <w:r w:rsidRPr="004E56C0">
              <w:rPr>
                <w:rFonts w:asciiTheme="minorHAnsi" w:hAnsiTheme="minorHAnsi" w:cstheme="minorHAnsi"/>
                <w:b/>
                <w:bCs/>
              </w:rPr>
              <w:t>1 pkt</w:t>
            </w:r>
            <w:r w:rsidRPr="004E56C0">
              <w:rPr>
                <w:rFonts w:asciiTheme="minorHAnsi" w:hAnsiTheme="minorHAnsi" w:cstheme="minorHAnsi"/>
              </w:rPr>
              <w:t xml:space="preserve"> – </w:t>
            </w:r>
            <w:r w:rsidRPr="004E56C0">
              <w:rPr>
                <w:rFonts w:asciiTheme="minorHAnsi" w:hAnsiTheme="minorHAnsi" w:cstheme="minorHAnsi"/>
                <w:bCs/>
              </w:rPr>
              <w:t>projekt jest realizowany na terytorium makroregionu Polski Wschodniej</w:t>
            </w:r>
            <w:r w:rsidRPr="004E56C0">
              <w:rPr>
                <w:rFonts w:asciiTheme="minorHAnsi" w:hAnsiTheme="minorHAnsi" w:cstheme="minorHAnsi"/>
              </w:rPr>
              <w:t>.</w:t>
            </w:r>
          </w:p>
        </w:tc>
        <w:tc>
          <w:tcPr>
            <w:tcW w:w="2127" w:type="dxa"/>
          </w:tcPr>
          <w:p w14:paraId="3AC86FBC" w14:textId="16971F87" w:rsidR="004E56C0" w:rsidRPr="004E56C0" w:rsidRDefault="004E56C0" w:rsidP="004E56C0">
            <w:pPr>
              <w:widowControl w:val="0"/>
              <w:tabs>
                <w:tab w:val="left" w:pos="0"/>
              </w:tabs>
              <w:spacing w:after="120" w:line="276" w:lineRule="auto"/>
              <w:rPr>
                <w:rFonts w:asciiTheme="minorHAnsi" w:hAnsiTheme="minorHAnsi" w:cstheme="minorHAnsi"/>
              </w:rPr>
            </w:pPr>
            <w:r w:rsidRPr="004E56C0">
              <w:rPr>
                <w:rFonts w:asciiTheme="minorHAnsi" w:hAnsiTheme="minorHAnsi" w:cstheme="minorHAnsi"/>
              </w:rPr>
              <w:lastRenderedPageBreak/>
              <w:t>0 albo 1</w:t>
            </w:r>
          </w:p>
        </w:tc>
        <w:tc>
          <w:tcPr>
            <w:tcW w:w="1846" w:type="dxa"/>
          </w:tcPr>
          <w:p w14:paraId="36735B9C" w14:textId="61669060" w:rsidR="004E56C0" w:rsidRPr="004E56C0" w:rsidRDefault="004E56C0" w:rsidP="004E56C0">
            <w:pPr>
              <w:widowControl w:val="0"/>
              <w:tabs>
                <w:tab w:val="left" w:pos="0"/>
              </w:tabs>
              <w:spacing w:after="120" w:line="276" w:lineRule="auto"/>
              <w:rPr>
                <w:rFonts w:asciiTheme="minorHAnsi" w:hAnsiTheme="minorHAnsi" w:cstheme="minorHAnsi"/>
              </w:rPr>
            </w:pPr>
            <w:r>
              <w:rPr>
                <w:rFonts w:asciiTheme="minorHAnsi" w:hAnsiTheme="minorHAnsi" w:cstheme="minorHAnsi"/>
                <w:bCs/>
              </w:rPr>
              <w:t>1</w:t>
            </w:r>
          </w:p>
        </w:tc>
      </w:tr>
      <w:tr w:rsidR="000B6F61" w:rsidRPr="00F94AAC" w14:paraId="41AE6A8B" w14:textId="77777777" w:rsidTr="004D48A2">
        <w:trPr>
          <w:trHeight w:val="407"/>
        </w:trPr>
        <w:tc>
          <w:tcPr>
            <w:tcW w:w="567" w:type="dxa"/>
          </w:tcPr>
          <w:p w14:paraId="7AB9737A" w14:textId="627233B4" w:rsidR="000B6F61" w:rsidRPr="00987711" w:rsidRDefault="00692A03" w:rsidP="000B6F61">
            <w:pPr>
              <w:widowControl w:val="0"/>
              <w:spacing w:after="120" w:line="276" w:lineRule="auto"/>
              <w:rPr>
                <w:rFonts w:ascii="Calibri" w:hAnsi="Calibri" w:cs="Calibri"/>
              </w:rPr>
            </w:pPr>
            <w:r>
              <w:rPr>
                <w:rFonts w:ascii="Calibri" w:hAnsi="Calibri" w:cs="Calibri"/>
              </w:rPr>
              <w:t>3</w:t>
            </w:r>
          </w:p>
        </w:tc>
        <w:tc>
          <w:tcPr>
            <w:tcW w:w="3261" w:type="dxa"/>
          </w:tcPr>
          <w:p w14:paraId="3790046F" w14:textId="77777777" w:rsidR="000B6F61" w:rsidRPr="00987711" w:rsidRDefault="000B6F61" w:rsidP="000B6F61">
            <w:pPr>
              <w:spacing w:after="120" w:line="276" w:lineRule="auto"/>
              <w:rPr>
                <w:rFonts w:ascii="Calibri" w:hAnsi="Calibri" w:cs="Calibri"/>
                <w:bCs/>
              </w:rPr>
            </w:pPr>
            <w:r w:rsidRPr="00987711">
              <w:rPr>
                <w:rFonts w:ascii="Calibri" w:hAnsi="Calibri" w:cs="Calibri"/>
                <w:bCs/>
                <w:iCs/>
              </w:rPr>
              <w:t>Realizacja projektu mieści się w ramach czasowych działania</w:t>
            </w:r>
          </w:p>
        </w:tc>
        <w:tc>
          <w:tcPr>
            <w:tcW w:w="7654" w:type="dxa"/>
            <w:tcBorders>
              <w:bottom w:val="single" w:sz="4" w:space="0" w:color="auto"/>
            </w:tcBorders>
          </w:tcPr>
          <w:p w14:paraId="2B06EC91" w14:textId="77777777" w:rsidR="000B6F61" w:rsidRPr="00987711" w:rsidRDefault="000B6F61" w:rsidP="000B6F61">
            <w:pPr>
              <w:widowControl w:val="0"/>
              <w:tabs>
                <w:tab w:val="left" w:pos="0"/>
              </w:tabs>
              <w:spacing w:after="120" w:line="276" w:lineRule="auto"/>
              <w:rPr>
                <w:rFonts w:ascii="Calibri" w:hAnsi="Calibri" w:cs="Calibri"/>
                <w:bCs/>
              </w:rPr>
            </w:pPr>
            <w:r w:rsidRPr="00987711">
              <w:rPr>
                <w:rFonts w:ascii="Calibri" w:hAnsi="Calibri" w:cs="Calibri"/>
                <w:bCs/>
              </w:rPr>
              <w:t>Ocenie podlega czy okres realizacji projektu nie wykracza poza końcową datę okresu kwalifikowalności wydatków FEPW 2021-2027, tj. 31 grudnia 2029 r.</w:t>
            </w:r>
          </w:p>
          <w:p w14:paraId="43AE5323" w14:textId="3C6530D9" w:rsidR="000B6F61" w:rsidRPr="00987711" w:rsidRDefault="000B6F61" w:rsidP="000B6F61">
            <w:pPr>
              <w:widowControl w:val="0"/>
              <w:tabs>
                <w:tab w:val="left" w:pos="0"/>
              </w:tabs>
              <w:spacing w:after="120" w:line="276" w:lineRule="auto"/>
              <w:ind w:hanging="11"/>
              <w:rPr>
                <w:rFonts w:ascii="Calibri" w:hAnsi="Calibri" w:cs="Calibri"/>
                <w:bCs/>
              </w:rPr>
            </w:pPr>
            <w:r w:rsidRPr="00987711">
              <w:rPr>
                <w:rFonts w:ascii="Calibri" w:hAnsi="Calibri" w:cs="Calibri"/>
                <w:bCs/>
              </w:rPr>
              <w:t>Ocena na podstawie informacji zawartych we wniosku o dofinansowanie</w:t>
            </w:r>
            <w:r>
              <w:rPr>
                <w:rFonts w:ascii="Calibri" w:hAnsi="Calibri" w:cs="Calibri"/>
                <w:bCs/>
              </w:rPr>
              <w:t xml:space="preserve"> i</w:t>
            </w:r>
            <w:r w:rsidR="00A46F0A">
              <w:rPr>
                <w:rFonts w:ascii="Calibri" w:hAnsi="Calibri" w:cs="Calibri"/>
                <w:bCs/>
              </w:rPr>
              <w:t> </w:t>
            </w:r>
            <w:r>
              <w:rPr>
                <w:rFonts w:ascii="Calibri" w:hAnsi="Calibri" w:cs="Calibri"/>
                <w:bCs/>
              </w:rPr>
              <w:t>załącznikach</w:t>
            </w:r>
            <w:r w:rsidRPr="00987711">
              <w:rPr>
                <w:rFonts w:ascii="Calibri" w:hAnsi="Calibri" w:cs="Calibri"/>
                <w:bCs/>
              </w:rPr>
              <w:t>.</w:t>
            </w:r>
          </w:p>
          <w:p w14:paraId="11B8451A" w14:textId="77777777" w:rsidR="000B6F61" w:rsidRPr="00FB0429" w:rsidRDefault="000B6F61" w:rsidP="000B6F61">
            <w:pPr>
              <w:widowControl w:val="0"/>
              <w:tabs>
                <w:tab w:val="left" w:pos="0"/>
              </w:tabs>
              <w:spacing w:after="120" w:line="276" w:lineRule="auto"/>
              <w:ind w:hanging="11"/>
              <w:rPr>
                <w:rFonts w:ascii="Calibri" w:hAnsi="Calibri" w:cs="Calibri"/>
                <w:b/>
              </w:rPr>
            </w:pPr>
            <w:r w:rsidRPr="00FB0429">
              <w:rPr>
                <w:rFonts w:ascii="Calibri" w:hAnsi="Calibri" w:cs="Calibri"/>
                <w:b/>
              </w:rPr>
              <w:t>Możliwe jest przyznanie 0 albo 1 pkt, przy czym:</w:t>
            </w:r>
          </w:p>
          <w:p w14:paraId="653FB2B0" w14:textId="7F3F5043" w:rsidR="000B6F61" w:rsidRPr="00987711" w:rsidRDefault="000B6F61" w:rsidP="000B6F61">
            <w:pPr>
              <w:widowControl w:val="0"/>
              <w:tabs>
                <w:tab w:val="left" w:pos="0"/>
              </w:tabs>
              <w:spacing w:after="120" w:line="276" w:lineRule="auto"/>
              <w:rPr>
                <w:rFonts w:ascii="Calibri" w:hAnsi="Calibri" w:cs="Calibri"/>
                <w:bCs/>
              </w:rPr>
            </w:pPr>
            <w:r>
              <w:rPr>
                <w:rFonts w:ascii="Calibri" w:hAnsi="Calibri" w:cs="Calibri"/>
                <w:bCs/>
              </w:rPr>
              <w:t>0 pkt</w:t>
            </w:r>
            <w:r w:rsidR="001B0872">
              <w:rPr>
                <w:rFonts w:ascii="Calibri" w:hAnsi="Calibri" w:cs="Calibri"/>
                <w:bCs/>
              </w:rPr>
              <w:t>.</w:t>
            </w:r>
            <w:r w:rsidRPr="00987711">
              <w:rPr>
                <w:rFonts w:ascii="Calibri" w:hAnsi="Calibri" w:cs="Calibri"/>
                <w:bCs/>
              </w:rPr>
              <w:t xml:space="preserve"> – okres realizacji projektu wykracza poza końcową datę okresu kwalifikowalności wydatków FEPW 2021-2027, tj. 31 grudnia 2029 r.;</w:t>
            </w:r>
          </w:p>
          <w:p w14:paraId="57B6E546" w14:textId="77777777" w:rsidR="000B6F61" w:rsidRPr="006D0BA8" w:rsidRDefault="000B6F61" w:rsidP="000B6F61">
            <w:pPr>
              <w:pStyle w:val="Akapitzlist"/>
              <w:widowControl w:val="0"/>
              <w:tabs>
                <w:tab w:val="left" w:pos="0"/>
              </w:tabs>
              <w:spacing w:after="120" w:line="276" w:lineRule="auto"/>
              <w:ind w:left="0"/>
              <w:rPr>
                <w:rFonts w:ascii="Calibri" w:hAnsi="Calibri" w:cs="Calibri"/>
              </w:rPr>
            </w:pPr>
            <w:r w:rsidRPr="00987711">
              <w:rPr>
                <w:rFonts w:ascii="Calibri" w:hAnsi="Calibri" w:cs="Calibri"/>
                <w:bCs/>
              </w:rPr>
              <w:lastRenderedPageBreak/>
              <w:t>1 pkt – okres realizacji projektu nie wykracza poza końcową datę okresu kwalifikowalności wydatków FEPW 2021-2027, tj. 31 grudnia 2029 r.</w:t>
            </w:r>
          </w:p>
        </w:tc>
        <w:tc>
          <w:tcPr>
            <w:tcW w:w="2127" w:type="dxa"/>
          </w:tcPr>
          <w:p w14:paraId="1E869861" w14:textId="77777777" w:rsidR="000B6F61" w:rsidRPr="00E47DAE" w:rsidRDefault="000B6F61" w:rsidP="000B6F61">
            <w:pPr>
              <w:widowControl w:val="0"/>
              <w:tabs>
                <w:tab w:val="left" w:pos="0"/>
              </w:tabs>
              <w:spacing w:after="120" w:line="276" w:lineRule="auto"/>
              <w:rPr>
                <w:rFonts w:ascii="Calibri" w:hAnsi="Calibri" w:cs="Calibri"/>
                <w:bCs/>
              </w:rPr>
            </w:pPr>
            <w:r w:rsidRPr="00E47DAE">
              <w:rPr>
                <w:rFonts w:ascii="Calibri" w:hAnsi="Calibri" w:cs="Calibri"/>
                <w:bCs/>
              </w:rPr>
              <w:lastRenderedPageBreak/>
              <w:t xml:space="preserve">0 albo 1 </w:t>
            </w:r>
          </w:p>
        </w:tc>
        <w:tc>
          <w:tcPr>
            <w:tcW w:w="1846" w:type="dxa"/>
          </w:tcPr>
          <w:p w14:paraId="2C9094EF" w14:textId="77777777" w:rsidR="000B6F61" w:rsidRPr="00F94AAC" w:rsidRDefault="000B6F61" w:rsidP="000B6F61">
            <w:pPr>
              <w:widowControl w:val="0"/>
              <w:tabs>
                <w:tab w:val="left" w:pos="0"/>
              </w:tabs>
              <w:spacing w:after="120" w:line="276" w:lineRule="auto"/>
              <w:rPr>
                <w:rFonts w:ascii="Calibri" w:hAnsi="Calibri" w:cs="Calibri"/>
                <w:bCs/>
              </w:rPr>
            </w:pPr>
            <w:r w:rsidRPr="00F212FE">
              <w:rPr>
                <w:rFonts w:ascii="Calibri" w:hAnsi="Calibri" w:cs="Calibri"/>
                <w:bCs/>
              </w:rPr>
              <w:t>1</w:t>
            </w:r>
          </w:p>
        </w:tc>
      </w:tr>
      <w:tr w:rsidR="000B6F61" w:rsidRPr="00987711" w14:paraId="4C8D9EDE" w14:textId="77777777" w:rsidTr="00CD549C">
        <w:trPr>
          <w:trHeight w:val="859"/>
        </w:trPr>
        <w:tc>
          <w:tcPr>
            <w:tcW w:w="567" w:type="dxa"/>
          </w:tcPr>
          <w:p w14:paraId="5B3A288B" w14:textId="4BC512E2" w:rsidR="000B6F61" w:rsidRPr="00987711" w:rsidRDefault="00692A03" w:rsidP="000B6F61">
            <w:pPr>
              <w:widowControl w:val="0"/>
              <w:spacing w:after="120" w:line="276" w:lineRule="auto"/>
              <w:rPr>
                <w:rFonts w:ascii="Calibri" w:hAnsi="Calibri" w:cs="Calibri"/>
              </w:rPr>
            </w:pPr>
            <w:r>
              <w:rPr>
                <w:rFonts w:ascii="Calibri" w:hAnsi="Calibri" w:cs="Calibri"/>
              </w:rPr>
              <w:t>4</w:t>
            </w:r>
          </w:p>
        </w:tc>
        <w:tc>
          <w:tcPr>
            <w:tcW w:w="3261" w:type="dxa"/>
          </w:tcPr>
          <w:p w14:paraId="6132325D" w14:textId="071D3D88" w:rsidR="000B6F61" w:rsidRPr="00987711" w:rsidDel="001B0FD1" w:rsidRDefault="000B6F61" w:rsidP="000B6F61">
            <w:pPr>
              <w:spacing w:line="276" w:lineRule="auto"/>
              <w:rPr>
                <w:rFonts w:ascii="Calibri" w:hAnsi="Calibri" w:cs="Calibri"/>
              </w:rPr>
            </w:pPr>
            <w:r w:rsidRPr="00987711">
              <w:rPr>
                <w:rFonts w:ascii="Calibri" w:hAnsi="Calibri" w:cs="Calibri"/>
              </w:rPr>
              <w:t>Kompletność i spójność informacji przedstawionych w</w:t>
            </w:r>
            <w:r>
              <w:rPr>
                <w:rFonts w:ascii="Calibri" w:hAnsi="Calibri" w:cs="Calibri"/>
              </w:rPr>
              <w:t> </w:t>
            </w:r>
            <w:r w:rsidRPr="00987711">
              <w:rPr>
                <w:rFonts w:ascii="Calibri" w:hAnsi="Calibri" w:cs="Calibri"/>
              </w:rPr>
              <w:t>dokumentacji projektowej</w:t>
            </w:r>
          </w:p>
        </w:tc>
        <w:tc>
          <w:tcPr>
            <w:tcW w:w="7654" w:type="dxa"/>
            <w:tcBorders>
              <w:bottom w:val="single" w:sz="4" w:space="0" w:color="auto"/>
            </w:tcBorders>
            <w:vAlign w:val="center"/>
          </w:tcPr>
          <w:p w14:paraId="5DC2F9C4" w14:textId="77777777" w:rsidR="000B6F61" w:rsidRPr="00987711" w:rsidRDefault="000B6F61" w:rsidP="000B6F61">
            <w:pPr>
              <w:widowControl w:val="0"/>
              <w:tabs>
                <w:tab w:val="left" w:pos="0"/>
              </w:tabs>
              <w:spacing w:after="120" w:line="276" w:lineRule="auto"/>
              <w:rPr>
                <w:rFonts w:ascii="Calibri" w:hAnsi="Calibri" w:cs="Calibri"/>
                <w:bCs/>
              </w:rPr>
            </w:pPr>
            <w:r w:rsidRPr="00987711">
              <w:rPr>
                <w:rFonts w:ascii="Calibri" w:hAnsi="Calibri" w:cs="Calibri"/>
                <w:bCs/>
              </w:rPr>
              <w:t>Ocenie podlega czy:</w:t>
            </w:r>
          </w:p>
          <w:p w14:paraId="1BF4C832" w14:textId="77777777" w:rsidR="000B6F61" w:rsidRPr="00987711" w:rsidRDefault="000B6F61" w:rsidP="000B6F61">
            <w:pPr>
              <w:widowControl w:val="0"/>
              <w:numPr>
                <w:ilvl w:val="0"/>
                <w:numId w:val="10"/>
              </w:numPr>
              <w:tabs>
                <w:tab w:val="left" w:pos="0"/>
              </w:tabs>
              <w:spacing w:after="120" w:line="276" w:lineRule="auto"/>
              <w:rPr>
                <w:rFonts w:ascii="Calibri" w:hAnsi="Calibri" w:cs="Calibri"/>
                <w:bCs/>
              </w:rPr>
            </w:pPr>
            <w:r w:rsidRPr="00987711">
              <w:rPr>
                <w:rFonts w:ascii="Calibri" w:hAnsi="Calibri" w:cs="Calibri"/>
                <w:bCs/>
              </w:rPr>
              <w:t>dołączono wszystkie wymagane załączniki zgodnie z instrukcją wypełniania wniosku</w:t>
            </w:r>
            <w:r w:rsidRPr="00987711" w:rsidDel="00013D18">
              <w:rPr>
                <w:rFonts w:ascii="Calibri" w:hAnsi="Calibri" w:cs="Calibri"/>
                <w:bCs/>
              </w:rPr>
              <w:t>;</w:t>
            </w:r>
            <w:r w:rsidRPr="00987711">
              <w:rPr>
                <w:rFonts w:ascii="Calibri" w:hAnsi="Calibri" w:cs="Calibri"/>
                <w:bCs/>
              </w:rPr>
              <w:t xml:space="preserve"> </w:t>
            </w:r>
          </w:p>
          <w:p w14:paraId="18B0E089" w14:textId="77777777" w:rsidR="000B6F61" w:rsidRPr="00987711" w:rsidRDefault="000B6F61" w:rsidP="000B6F61">
            <w:pPr>
              <w:widowControl w:val="0"/>
              <w:numPr>
                <w:ilvl w:val="0"/>
                <w:numId w:val="10"/>
              </w:numPr>
              <w:tabs>
                <w:tab w:val="left" w:pos="0"/>
              </w:tabs>
              <w:spacing w:after="120" w:line="276" w:lineRule="auto"/>
              <w:rPr>
                <w:rFonts w:ascii="Calibri" w:hAnsi="Calibri" w:cs="Calibri"/>
                <w:bCs/>
              </w:rPr>
            </w:pPr>
            <w:r w:rsidRPr="00987711">
              <w:rPr>
                <w:rFonts w:ascii="Calibri" w:hAnsi="Calibri" w:cs="Calibri"/>
                <w:bCs/>
              </w:rPr>
              <w:t>załączniki do wniosku są prawidłowo przygotowane, ważne (aktualne) i zgodne z odpowiednimi polskimi oraz unijnymi przepisami;</w:t>
            </w:r>
          </w:p>
          <w:p w14:paraId="54A2AE5A" w14:textId="77777777" w:rsidR="000B6F61" w:rsidRPr="00987711" w:rsidRDefault="000B6F61" w:rsidP="000B6F61">
            <w:pPr>
              <w:widowControl w:val="0"/>
              <w:numPr>
                <w:ilvl w:val="0"/>
                <w:numId w:val="10"/>
              </w:numPr>
              <w:tabs>
                <w:tab w:val="left" w:pos="0"/>
              </w:tabs>
              <w:spacing w:after="120" w:line="276" w:lineRule="auto"/>
              <w:rPr>
                <w:rFonts w:ascii="Calibri" w:hAnsi="Calibri" w:cs="Calibri"/>
                <w:bCs/>
              </w:rPr>
            </w:pPr>
            <w:r w:rsidRPr="00987711">
              <w:rPr>
                <w:rFonts w:ascii="Calibri" w:hAnsi="Calibri" w:cs="Calibri"/>
                <w:bCs/>
              </w:rPr>
              <w:t>przedstawiono spójne dane oraz tożsame założenia we wniosku o dofinansowanie oraz stosownych załącznikach do wniosku.</w:t>
            </w:r>
          </w:p>
          <w:p w14:paraId="1294919A" w14:textId="4C83983A" w:rsidR="00D0254D" w:rsidRPr="00CB7541" w:rsidRDefault="00D0254D" w:rsidP="000B6F61">
            <w:pPr>
              <w:widowControl w:val="0"/>
              <w:tabs>
                <w:tab w:val="left" w:pos="0"/>
              </w:tabs>
              <w:spacing w:after="120" w:line="276" w:lineRule="auto"/>
              <w:rPr>
                <w:rFonts w:asciiTheme="minorHAnsi" w:hAnsiTheme="minorHAnsi" w:cstheme="minorHAnsi"/>
                <w:bCs/>
              </w:rPr>
            </w:pPr>
            <w:r w:rsidRPr="00506B2E">
              <w:rPr>
                <w:rFonts w:asciiTheme="minorHAnsi" w:hAnsiTheme="minorHAnsi" w:cstheme="minorHAnsi"/>
              </w:rPr>
              <w:t>Aby uzyskać 1 pkt w ramach kryterium należy spełnić wszystkie wymagania zawarte w pkt. 1-3.</w:t>
            </w:r>
          </w:p>
          <w:p w14:paraId="00079096" w14:textId="06C0193B" w:rsidR="000B6F61" w:rsidRPr="00987711" w:rsidRDefault="000B6F61" w:rsidP="000B6F61">
            <w:pPr>
              <w:widowControl w:val="0"/>
              <w:tabs>
                <w:tab w:val="left" w:pos="0"/>
              </w:tabs>
              <w:spacing w:after="120" w:line="276" w:lineRule="auto"/>
              <w:rPr>
                <w:rFonts w:ascii="Calibri" w:hAnsi="Calibri" w:cs="Calibri"/>
                <w:bCs/>
              </w:rPr>
            </w:pPr>
            <w:r w:rsidRPr="00987711">
              <w:rPr>
                <w:rFonts w:ascii="Calibri" w:hAnsi="Calibri" w:cs="Calibri"/>
                <w:bCs/>
              </w:rPr>
              <w:t>Ocena na podstawie informacji zawartych we wniosku o dofinansowanie</w:t>
            </w:r>
            <w:r>
              <w:rPr>
                <w:rFonts w:ascii="Calibri" w:hAnsi="Calibri" w:cs="Calibri"/>
                <w:bCs/>
              </w:rPr>
              <w:t xml:space="preserve"> i załącznikach</w:t>
            </w:r>
            <w:r w:rsidRPr="00987711">
              <w:rPr>
                <w:rFonts w:ascii="Calibri" w:hAnsi="Calibri" w:cs="Calibri"/>
                <w:bCs/>
              </w:rPr>
              <w:t>.</w:t>
            </w:r>
          </w:p>
          <w:p w14:paraId="3D426E75" w14:textId="77777777" w:rsidR="000B6F61" w:rsidRPr="00FB0429" w:rsidRDefault="000B6F61" w:rsidP="000B6F61">
            <w:pPr>
              <w:widowControl w:val="0"/>
              <w:tabs>
                <w:tab w:val="left" w:pos="0"/>
              </w:tabs>
              <w:spacing w:after="120" w:line="276" w:lineRule="auto"/>
              <w:rPr>
                <w:rFonts w:ascii="Calibri" w:hAnsi="Calibri" w:cs="Calibri"/>
                <w:b/>
              </w:rPr>
            </w:pPr>
            <w:r w:rsidRPr="00FB0429">
              <w:rPr>
                <w:rFonts w:ascii="Calibri" w:hAnsi="Calibri" w:cs="Calibri"/>
                <w:b/>
              </w:rPr>
              <w:t>Możliwe jest przyznanie 0 albo 1 pkt, przy czym:</w:t>
            </w:r>
          </w:p>
          <w:p w14:paraId="38945F8A" w14:textId="575F551A" w:rsidR="000B6F61" w:rsidRPr="00987711" w:rsidRDefault="000B6F61" w:rsidP="000B6F61">
            <w:pPr>
              <w:widowControl w:val="0"/>
              <w:tabs>
                <w:tab w:val="left" w:pos="0"/>
              </w:tabs>
              <w:spacing w:after="120" w:line="276" w:lineRule="auto"/>
              <w:rPr>
                <w:rFonts w:ascii="Calibri" w:hAnsi="Calibri" w:cs="Calibri"/>
                <w:bCs/>
                <w:lang w:bidi="pl-PL"/>
              </w:rPr>
            </w:pPr>
            <w:r w:rsidRPr="00987711">
              <w:rPr>
                <w:rFonts w:ascii="Calibri" w:hAnsi="Calibri" w:cs="Calibri"/>
                <w:bCs/>
              </w:rPr>
              <w:t>0 pkt</w:t>
            </w:r>
            <w:r w:rsidR="001B0872">
              <w:rPr>
                <w:rFonts w:ascii="Calibri" w:hAnsi="Calibri" w:cs="Calibri"/>
                <w:bCs/>
              </w:rPr>
              <w:t>.</w:t>
            </w:r>
            <w:r w:rsidRPr="00987711">
              <w:rPr>
                <w:rFonts w:ascii="Calibri" w:hAnsi="Calibri" w:cs="Calibri"/>
                <w:bCs/>
              </w:rPr>
              <w:t xml:space="preserve"> – nie potwierdzono kompletności i spójności informacji</w:t>
            </w:r>
            <w:r w:rsidR="00CD549C">
              <w:rPr>
                <w:rFonts w:ascii="Calibri" w:hAnsi="Calibri" w:cs="Calibri"/>
                <w:bCs/>
                <w:lang w:bidi="pl-PL"/>
              </w:rPr>
              <w:t xml:space="preserve"> </w:t>
            </w:r>
            <w:r w:rsidRPr="00987711">
              <w:rPr>
                <w:rFonts w:ascii="Calibri" w:hAnsi="Calibri" w:cs="Calibri"/>
                <w:bCs/>
                <w:lang w:bidi="pl-PL"/>
              </w:rPr>
              <w:t>przedstawionych w dokumentacji projektowej;</w:t>
            </w:r>
          </w:p>
          <w:p w14:paraId="2F21FADD" w14:textId="77777777" w:rsidR="000B6F61" w:rsidRPr="00987711" w:rsidRDefault="000B6F61" w:rsidP="000B6F61">
            <w:pPr>
              <w:spacing w:line="276" w:lineRule="auto"/>
              <w:ind w:hanging="11"/>
              <w:rPr>
                <w:rFonts w:ascii="Calibri" w:hAnsi="Calibri" w:cs="Calibri"/>
                <w:bCs/>
                <w:lang w:bidi="pl-PL"/>
              </w:rPr>
            </w:pPr>
            <w:r w:rsidRPr="00987711">
              <w:rPr>
                <w:rFonts w:ascii="Calibri" w:hAnsi="Calibri" w:cs="Calibri"/>
                <w:bCs/>
                <w:lang w:bidi="pl-PL"/>
              </w:rPr>
              <w:t>1 pkt</w:t>
            </w:r>
            <w:r w:rsidRPr="00987711">
              <w:rPr>
                <w:rFonts w:ascii="Calibri" w:hAnsi="Calibri" w:cs="Calibri"/>
                <w:b/>
                <w:lang w:bidi="pl-PL"/>
              </w:rPr>
              <w:t xml:space="preserve"> – </w:t>
            </w:r>
            <w:r w:rsidRPr="00987711">
              <w:rPr>
                <w:rFonts w:ascii="Calibri" w:hAnsi="Calibri" w:cs="Calibri"/>
                <w:bCs/>
                <w:lang w:bidi="pl-PL"/>
              </w:rPr>
              <w:t xml:space="preserve"> potwierdzono kompletność i spójność informacji przedstawionych w dokumentacji projektowej.</w:t>
            </w:r>
          </w:p>
        </w:tc>
        <w:tc>
          <w:tcPr>
            <w:tcW w:w="2127" w:type="dxa"/>
          </w:tcPr>
          <w:p w14:paraId="45A1BFEF" w14:textId="77777777" w:rsidR="000B6F61" w:rsidRPr="00987711" w:rsidRDefault="000B6F61" w:rsidP="000B6F61">
            <w:pPr>
              <w:widowControl w:val="0"/>
              <w:spacing w:after="120" w:line="276" w:lineRule="auto"/>
              <w:rPr>
                <w:rFonts w:ascii="Calibri" w:hAnsi="Calibri" w:cs="Calibri"/>
                <w:bCs/>
              </w:rPr>
            </w:pPr>
            <w:r w:rsidRPr="00987711">
              <w:rPr>
                <w:rFonts w:ascii="Calibri" w:hAnsi="Calibri" w:cs="Calibri"/>
                <w:bCs/>
              </w:rPr>
              <w:t>0 albo 1</w:t>
            </w:r>
          </w:p>
        </w:tc>
        <w:tc>
          <w:tcPr>
            <w:tcW w:w="1846" w:type="dxa"/>
          </w:tcPr>
          <w:p w14:paraId="694D10E2" w14:textId="77777777" w:rsidR="000B6F61" w:rsidRPr="00987711" w:rsidRDefault="000B6F61" w:rsidP="000B6F61">
            <w:pPr>
              <w:widowControl w:val="0"/>
              <w:spacing w:after="120" w:line="276" w:lineRule="auto"/>
              <w:rPr>
                <w:rFonts w:ascii="Calibri" w:hAnsi="Calibri" w:cs="Calibri"/>
                <w:bCs/>
              </w:rPr>
            </w:pPr>
            <w:r w:rsidRPr="00987711">
              <w:rPr>
                <w:rFonts w:ascii="Calibri" w:hAnsi="Calibri" w:cs="Calibri"/>
                <w:bCs/>
              </w:rPr>
              <w:t>1</w:t>
            </w:r>
          </w:p>
        </w:tc>
      </w:tr>
      <w:tr w:rsidR="000B6F61" w:rsidRPr="003B3458" w14:paraId="609A3544" w14:textId="77777777" w:rsidTr="004D48A2">
        <w:trPr>
          <w:trHeight w:val="801"/>
        </w:trPr>
        <w:tc>
          <w:tcPr>
            <w:tcW w:w="567" w:type="dxa"/>
          </w:tcPr>
          <w:p w14:paraId="701492A5" w14:textId="3CF2DAEA" w:rsidR="000B6F61" w:rsidRPr="00987711" w:rsidRDefault="00692A03" w:rsidP="000B6F61">
            <w:pPr>
              <w:widowControl w:val="0"/>
              <w:spacing w:after="120" w:line="276" w:lineRule="auto"/>
              <w:rPr>
                <w:rFonts w:ascii="Calibri" w:hAnsi="Calibri" w:cs="Calibri"/>
              </w:rPr>
            </w:pPr>
            <w:r>
              <w:rPr>
                <w:rFonts w:ascii="Calibri" w:hAnsi="Calibri" w:cs="Calibri"/>
              </w:rPr>
              <w:t>5</w:t>
            </w:r>
          </w:p>
        </w:tc>
        <w:tc>
          <w:tcPr>
            <w:tcW w:w="3261" w:type="dxa"/>
          </w:tcPr>
          <w:p w14:paraId="604AC8A3" w14:textId="77777777" w:rsidR="000B6F61" w:rsidRPr="003B3458" w:rsidRDefault="000B6F61" w:rsidP="000B6F61">
            <w:pPr>
              <w:spacing w:line="276" w:lineRule="auto"/>
              <w:rPr>
                <w:rFonts w:ascii="Calibri" w:hAnsi="Calibri" w:cs="Calibri"/>
              </w:rPr>
            </w:pPr>
            <w:r w:rsidRPr="003B3458">
              <w:rPr>
                <w:rFonts w:ascii="Calibri" w:hAnsi="Calibri" w:cs="Calibri"/>
              </w:rPr>
              <w:t>Zakres wsparcia</w:t>
            </w:r>
          </w:p>
          <w:p w14:paraId="3000096E" w14:textId="77777777" w:rsidR="000B6F61" w:rsidRPr="003B3458" w:rsidRDefault="000B6F61" w:rsidP="000B6F61">
            <w:pPr>
              <w:spacing w:after="120" w:line="276" w:lineRule="auto"/>
              <w:rPr>
                <w:rFonts w:ascii="Calibri" w:hAnsi="Calibri" w:cs="Calibri"/>
              </w:rPr>
            </w:pPr>
          </w:p>
        </w:tc>
        <w:tc>
          <w:tcPr>
            <w:tcW w:w="7654" w:type="dxa"/>
            <w:tcBorders>
              <w:bottom w:val="single" w:sz="4" w:space="0" w:color="auto"/>
            </w:tcBorders>
          </w:tcPr>
          <w:p w14:paraId="6A11AF95" w14:textId="6C47F156" w:rsidR="0046535C" w:rsidRDefault="000B6F61" w:rsidP="00A64A0B">
            <w:pPr>
              <w:widowControl w:val="0"/>
              <w:tabs>
                <w:tab w:val="left" w:pos="0"/>
              </w:tabs>
              <w:spacing w:after="120" w:line="276" w:lineRule="auto"/>
              <w:rPr>
                <w:rFonts w:asciiTheme="minorHAnsi" w:hAnsiTheme="minorHAnsi" w:cstheme="minorHAnsi"/>
                <w:bCs/>
              </w:rPr>
            </w:pPr>
            <w:r w:rsidRPr="002E7865">
              <w:rPr>
                <w:rFonts w:ascii="Calibri" w:hAnsi="Calibri" w:cs="Calibri"/>
              </w:rPr>
              <w:t>Ocenie podlega czy zakres wsparcia projektu zachowuje zgodność z</w:t>
            </w:r>
            <w:r w:rsidR="00A46F0A">
              <w:rPr>
                <w:rFonts w:ascii="Calibri" w:hAnsi="Calibri" w:cs="Calibri"/>
              </w:rPr>
              <w:t> </w:t>
            </w:r>
            <w:r>
              <w:rPr>
                <w:rFonts w:ascii="Calibri" w:hAnsi="Calibri" w:cs="Calibri"/>
              </w:rPr>
              <w:t xml:space="preserve">zakresem przedmiotowym określonym </w:t>
            </w:r>
            <w:r w:rsidRPr="002E7865">
              <w:rPr>
                <w:rFonts w:ascii="Calibri" w:hAnsi="Calibri" w:cs="Calibri"/>
              </w:rPr>
              <w:t xml:space="preserve">dla działania </w:t>
            </w:r>
            <w:r>
              <w:rPr>
                <w:rFonts w:ascii="Calibri" w:hAnsi="Calibri" w:cs="Calibri"/>
                <w:bCs/>
              </w:rPr>
              <w:t>2.3</w:t>
            </w:r>
            <w:r w:rsidRPr="00D70951">
              <w:rPr>
                <w:rFonts w:ascii="Calibri" w:hAnsi="Calibri" w:cs="Calibri"/>
                <w:bCs/>
              </w:rPr>
              <w:t xml:space="preserve"> w S</w:t>
            </w:r>
            <w:r>
              <w:rPr>
                <w:rFonts w:ascii="Calibri" w:hAnsi="Calibri" w:cs="Calibri"/>
                <w:bCs/>
              </w:rPr>
              <w:t>Z</w:t>
            </w:r>
            <w:r w:rsidRPr="00D70951">
              <w:rPr>
                <w:rFonts w:ascii="Calibri" w:hAnsi="Calibri" w:cs="Calibri"/>
                <w:bCs/>
              </w:rPr>
              <w:t>OP</w:t>
            </w:r>
            <w:r w:rsidR="00124D8D">
              <w:rPr>
                <w:rFonts w:asciiTheme="minorHAnsi" w:hAnsiTheme="minorHAnsi" w:cstheme="minorHAnsi"/>
                <w:bCs/>
              </w:rPr>
              <w:t>.</w:t>
            </w:r>
          </w:p>
          <w:p w14:paraId="3B882E61" w14:textId="24D65FE1" w:rsidR="000B6F61" w:rsidRPr="007873E4" w:rsidRDefault="000B6F61" w:rsidP="000B6F61">
            <w:pPr>
              <w:spacing w:after="120" w:line="276" w:lineRule="auto"/>
              <w:rPr>
                <w:rFonts w:ascii="Calibri" w:hAnsi="Calibri" w:cs="Calibri"/>
              </w:rPr>
            </w:pPr>
            <w:r w:rsidRPr="007873E4">
              <w:rPr>
                <w:rFonts w:ascii="Calibri" w:hAnsi="Calibri" w:cs="Calibri"/>
              </w:rPr>
              <w:t>Ocena na podstawie informacji zawartych we wniosku o dofinansowanie i</w:t>
            </w:r>
            <w:r w:rsidR="00A46F0A">
              <w:rPr>
                <w:rFonts w:ascii="Calibri" w:hAnsi="Calibri" w:cs="Calibri"/>
              </w:rPr>
              <w:t> </w:t>
            </w:r>
            <w:r w:rsidRPr="007873E4">
              <w:rPr>
                <w:rFonts w:ascii="Calibri" w:hAnsi="Calibri" w:cs="Calibri"/>
              </w:rPr>
              <w:t>załącznikach.</w:t>
            </w:r>
          </w:p>
          <w:p w14:paraId="72681E3F" w14:textId="77777777" w:rsidR="000B6F61" w:rsidRPr="00FB0429" w:rsidRDefault="000B6F61" w:rsidP="000B6F61">
            <w:pPr>
              <w:pStyle w:val="Akapitzlist"/>
              <w:spacing w:after="120" w:line="276" w:lineRule="auto"/>
              <w:ind w:left="0"/>
              <w:rPr>
                <w:rFonts w:ascii="Calibri" w:hAnsi="Calibri" w:cs="Calibri"/>
                <w:b/>
                <w:bCs/>
              </w:rPr>
            </w:pPr>
            <w:r w:rsidRPr="00FB0429">
              <w:rPr>
                <w:rFonts w:ascii="Calibri" w:hAnsi="Calibri" w:cs="Calibri"/>
                <w:b/>
                <w:bCs/>
              </w:rPr>
              <w:t>Możliwe jest przyznanie 0 albo 1 pkt, przy czym:</w:t>
            </w:r>
          </w:p>
          <w:p w14:paraId="25B4A67D" w14:textId="77777777" w:rsidR="00B53EA5" w:rsidRDefault="000B6F61" w:rsidP="000B6F61">
            <w:pPr>
              <w:pStyle w:val="Akapitzlist"/>
              <w:spacing w:after="120" w:line="276" w:lineRule="auto"/>
              <w:ind w:left="0"/>
              <w:rPr>
                <w:rFonts w:ascii="Calibri" w:hAnsi="Calibri" w:cs="Calibri"/>
              </w:rPr>
            </w:pPr>
            <w:r>
              <w:rPr>
                <w:rFonts w:ascii="Calibri" w:hAnsi="Calibri" w:cs="Calibri"/>
              </w:rPr>
              <w:t>0 pkt</w:t>
            </w:r>
            <w:r w:rsidR="001B0872">
              <w:rPr>
                <w:rFonts w:ascii="Calibri" w:hAnsi="Calibri" w:cs="Calibri"/>
              </w:rPr>
              <w:t>.</w:t>
            </w:r>
            <w:r w:rsidRPr="003B3458">
              <w:rPr>
                <w:rFonts w:ascii="Calibri" w:hAnsi="Calibri" w:cs="Calibri"/>
              </w:rPr>
              <w:t xml:space="preserve"> – </w:t>
            </w:r>
            <w:r>
              <w:rPr>
                <w:rFonts w:ascii="Calibri" w:hAnsi="Calibri" w:cs="Calibri"/>
              </w:rPr>
              <w:t xml:space="preserve">zakres wsparcia przewidziany w projekcie nie jest zgodny z zakresem przedmiotowym określonym </w:t>
            </w:r>
            <w:r w:rsidRPr="003B3458">
              <w:rPr>
                <w:rFonts w:ascii="Calibri" w:hAnsi="Calibri" w:cs="Calibri"/>
              </w:rPr>
              <w:t xml:space="preserve"> dla działania 2.</w:t>
            </w:r>
            <w:r>
              <w:rPr>
                <w:rFonts w:ascii="Calibri" w:hAnsi="Calibri" w:cs="Calibri"/>
              </w:rPr>
              <w:t>3</w:t>
            </w:r>
            <w:r w:rsidRPr="003B3458">
              <w:rPr>
                <w:rFonts w:ascii="Calibri" w:hAnsi="Calibri" w:cs="Calibri"/>
              </w:rPr>
              <w:t xml:space="preserve"> w S</w:t>
            </w:r>
            <w:r>
              <w:rPr>
                <w:rFonts w:ascii="Calibri" w:hAnsi="Calibri" w:cs="Calibri"/>
              </w:rPr>
              <w:t>Z</w:t>
            </w:r>
            <w:r w:rsidRPr="003B3458">
              <w:rPr>
                <w:rFonts w:ascii="Calibri" w:hAnsi="Calibri" w:cs="Calibri"/>
              </w:rPr>
              <w:t>OP</w:t>
            </w:r>
            <w:r w:rsidR="00B53EA5">
              <w:rPr>
                <w:rFonts w:ascii="Calibri" w:hAnsi="Calibri" w:cs="Calibri"/>
              </w:rPr>
              <w:t>;</w:t>
            </w:r>
          </w:p>
          <w:p w14:paraId="56FA8C1B" w14:textId="2ADF0DF1" w:rsidR="000B6F61" w:rsidRPr="003B3458" w:rsidRDefault="000B6F61" w:rsidP="000B6F61">
            <w:pPr>
              <w:pStyle w:val="Akapitzlist"/>
              <w:spacing w:after="120" w:line="276" w:lineRule="auto"/>
              <w:ind w:left="0"/>
              <w:rPr>
                <w:rFonts w:ascii="Calibri" w:hAnsi="Calibri" w:cs="Calibri"/>
              </w:rPr>
            </w:pPr>
            <w:r w:rsidRPr="003B3458">
              <w:rPr>
                <w:rFonts w:ascii="Calibri" w:hAnsi="Calibri" w:cs="Calibri"/>
              </w:rPr>
              <w:t xml:space="preserve">1 pkt – </w:t>
            </w:r>
            <w:r w:rsidRPr="008357E9">
              <w:rPr>
                <w:rFonts w:ascii="Calibri" w:hAnsi="Calibri" w:cs="Calibri"/>
              </w:rPr>
              <w:t>zakres wsparcia przewidziany w projekcie jest zgodny z  zakresem przedmiotowym określonym  dla działania 2.3 w SZOP</w:t>
            </w:r>
            <w:r w:rsidR="00B53EA5">
              <w:rPr>
                <w:rFonts w:ascii="Calibri" w:hAnsi="Calibri" w:cs="Calibri"/>
              </w:rPr>
              <w:t>.</w:t>
            </w:r>
            <w:r>
              <w:rPr>
                <w:rFonts w:ascii="Calibri" w:hAnsi="Calibri" w:cs="Calibri"/>
              </w:rPr>
              <w:t xml:space="preserve"> </w:t>
            </w:r>
          </w:p>
        </w:tc>
        <w:tc>
          <w:tcPr>
            <w:tcW w:w="2127" w:type="dxa"/>
          </w:tcPr>
          <w:p w14:paraId="64DDD6DA" w14:textId="77777777" w:rsidR="000B6F61" w:rsidRPr="003B3458" w:rsidRDefault="000B6F61" w:rsidP="000B6F61">
            <w:pPr>
              <w:widowControl w:val="0"/>
              <w:spacing w:after="120" w:line="276" w:lineRule="auto"/>
              <w:rPr>
                <w:rFonts w:ascii="Calibri" w:hAnsi="Calibri" w:cs="Calibri"/>
                <w:bCs/>
              </w:rPr>
            </w:pPr>
            <w:r w:rsidRPr="003B3458">
              <w:rPr>
                <w:rFonts w:ascii="Calibri" w:hAnsi="Calibri" w:cs="Calibri"/>
                <w:bCs/>
              </w:rPr>
              <w:t>0 albo 1</w:t>
            </w:r>
          </w:p>
        </w:tc>
        <w:tc>
          <w:tcPr>
            <w:tcW w:w="1846" w:type="dxa"/>
          </w:tcPr>
          <w:p w14:paraId="2D884A61" w14:textId="77777777" w:rsidR="000B6F61" w:rsidRPr="003B3458" w:rsidRDefault="000B6F61" w:rsidP="000B6F61">
            <w:pPr>
              <w:widowControl w:val="0"/>
              <w:spacing w:after="120" w:line="276" w:lineRule="auto"/>
              <w:rPr>
                <w:rFonts w:ascii="Calibri" w:hAnsi="Calibri" w:cs="Calibri"/>
                <w:bCs/>
              </w:rPr>
            </w:pPr>
            <w:r w:rsidRPr="003B3458">
              <w:rPr>
                <w:rFonts w:ascii="Calibri" w:hAnsi="Calibri" w:cs="Calibri"/>
                <w:bCs/>
              </w:rPr>
              <w:t>1</w:t>
            </w:r>
          </w:p>
        </w:tc>
      </w:tr>
      <w:tr w:rsidR="000B6F61" w:rsidRPr="00987711" w14:paraId="4720F409" w14:textId="77777777" w:rsidTr="004D48A2">
        <w:trPr>
          <w:trHeight w:val="846"/>
        </w:trPr>
        <w:tc>
          <w:tcPr>
            <w:tcW w:w="567" w:type="dxa"/>
          </w:tcPr>
          <w:p w14:paraId="16FA5D3A" w14:textId="4ED0D7C7" w:rsidR="000B6F61" w:rsidRPr="00987711" w:rsidDel="00C87DF4" w:rsidRDefault="00692A03" w:rsidP="000B6F61">
            <w:pPr>
              <w:widowControl w:val="0"/>
              <w:spacing w:after="120" w:line="276" w:lineRule="auto"/>
              <w:rPr>
                <w:rFonts w:ascii="Calibri" w:hAnsi="Calibri" w:cs="Calibri"/>
              </w:rPr>
            </w:pPr>
            <w:r>
              <w:rPr>
                <w:rFonts w:ascii="Calibri" w:hAnsi="Calibri" w:cs="Calibri"/>
              </w:rPr>
              <w:t>6</w:t>
            </w:r>
          </w:p>
        </w:tc>
        <w:tc>
          <w:tcPr>
            <w:tcW w:w="3261" w:type="dxa"/>
          </w:tcPr>
          <w:p w14:paraId="1DD746A6" w14:textId="0E55CA0A" w:rsidR="000B6F61" w:rsidRPr="00987711" w:rsidRDefault="000B6F61" w:rsidP="000B6F61">
            <w:pPr>
              <w:spacing w:after="120" w:line="276" w:lineRule="auto"/>
              <w:rPr>
                <w:rFonts w:ascii="Calibri" w:hAnsi="Calibri" w:cs="Calibri"/>
              </w:rPr>
            </w:pPr>
            <w:r w:rsidRPr="00987711">
              <w:rPr>
                <w:rFonts w:ascii="Calibri" w:hAnsi="Calibri" w:cs="Calibri"/>
              </w:rPr>
              <w:t>Kwalifikowalność wydatków w</w:t>
            </w:r>
            <w:r>
              <w:rPr>
                <w:rFonts w:ascii="Calibri" w:hAnsi="Calibri" w:cs="Calibri"/>
              </w:rPr>
              <w:t> </w:t>
            </w:r>
            <w:r w:rsidRPr="00987711">
              <w:rPr>
                <w:rFonts w:ascii="Calibri" w:hAnsi="Calibri" w:cs="Calibri"/>
              </w:rPr>
              <w:t>projekcie</w:t>
            </w:r>
          </w:p>
          <w:p w14:paraId="66BE1A34" w14:textId="77777777" w:rsidR="000B6F61" w:rsidRPr="00987711" w:rsidRDefault="000B6F61" w:rsidP="000B6F61">
            <w:pPr>
              <w:spacing w:after="120" w:line="276" w:lineRule="auto"/>
              <w:rPr>
                <w:rFonts w:ascii="Calibri" w:hAnsi="Calibri" w:cs="Calibri"/>
                <w:highlight w:val="lightGray"/>
              </w:rPr>
            </w:pPr>
          </w:p>
        </w:tc>
        <w:tc>
          <w:tcPr>
            <w:tcW w:w="7654" w:type="dxa"/>
          </w:tcPr>
          <w:p w14:paraId="26003D2B" w14:textId="6DBC0627" w:rsidR="000B6F61" w:rsidRDefault="000B6F61" w:rsidP="000B6F61">
            <w:pPr>
              <w:widowControl w:val="0"/>
              <w:tabs>
                <w:tab w:val="left" w:pos="0"/>
              </w:tabs>
              <w:spacing w:after="120" w:line="276" w:lineRule="auto"/>
              <w:rPr>
                <w:rFonts w:ascii="Calibri" w:hAnsi="Calibri" w:cs="Calibri"/>
              </w:rPr>
            </w:pPr>
            <w:r w:rsidRPr="00987711">
              <w:rPr>
                <w:rFonts w:ascii="Calibri" w:hAnsi="Calibri" w:cs="Calibri"/>
              </w:rPr>
              <w:t>Ocenie podlega czy wydatki zaplanowane w projekcie  są zgodne z</w:t>
            </w:r>
            <w:r w:rsidR="00A46F0A">
              <w:rPr>
                <w:rFonts w:ascii="Calibri" w:hAnsi="Calibri" w:cs="Calibri"/>
              </w:rPr>
              <w:t> </w:t>
            </w:r>
            <w:r>
              <w:rPr>
                <w:rFonts w:ascii="Calibri" w:hAnsi="Calibri" w:cs="Calibri"/>
              </w:rPr>
              <w:t xml:space="preserve">wydatkami kwalifikowanymi określonymi w SZOP </w:t>
            </w:r>
            <w:r w:rsidRPr="00FB4734">
              <w:rPr>
                <w:rFonts w:ascii="Calibri" w:hAnsi="Calibri" w:cs="Calibri"/>
              </w:rPr>
              <w:t xml:space="preserve">oraz </w:t>
            </w:r>
            <w:r w:rsidR="00655501">
              <w:rPr>
                <w:rFonts w:ascii="Calibri" w:hAnsi="Calibri" w:cs="Calibri"/>
              </w:rPr>
              <w:t xml:space="preserve">w </w:t>
            </w:r>
            <w:r w:rsidRPr="00FB4734">
              <w:rPr>
                <w:rFonts w:ascii="Calibri" w:hAnsi="Calibri" w:cs="Calibri"/>
              </w:rPr>
              <w:t>katalog</w:t>
            </w:r>
            <w:r>
              <w:rPr>
                <w:rFonts w:ascii="Calibri" w:hAnsi="Calibri" w:cs="Calibri"/>
              </w:rPr>
              <w:t>u</w:t>
            </w:r>
            <w:r w:rsidRPr="00FB4734">
              <w:rPr>
                <w:rFonts w:ascii="Calibri" w:hAnsi="Calibri" w:cs="Calibri"/>
              </w:rPr>
              <w:t xml:space="preserve"> wydatków kw</w:t>
            </w:r>
            <w:r w:rsidRPr="005C743D">
              <w:rPr>
                <w:rFonts w:ascii="Calibri" w:hAnsi="Calibri" w:cs="Calibri"/>
              </w:rPr>
              <w:t>alifikowalnych określonych w regulaminie wyboru projektów</w:t>
            </w:r>
            <w:r>
              <w:rPr>
                <w:rFonts w:ascii="Calibri" w:hAnsi="Calibri" w:cs="Calibri"/>
              </w:rPr>
              <w:t>.</w:t>
            </w:r>
            <w:r w:rsidR="00CB7541" w:rsidDel="00CB7541">
              <w:rPr>
                <w:rFonts w:ascii="Calibri" w:hAnsi="Calibri" w:cs="Calibri"/>
              </w:rPr>
              <w:t xml:space="preserve"> </w:t>
            </w:r>
          </w:p>
          <w:p w14:paraId="72377342" w14:textId="77777777" w:rsidR="000B6F61" w:rsidRPr="00987711" w:rsidRDefault="000B6F61" w:rsidP="000B6F61">
            <w:pPr>
              <w:widowControl w:val="0"/>
              <w:tabs>
                <w:tab w:val="left" w:pos="0"/>
              </w:tabs>
              <w:spacing w:after="120" w:line="276" w:lineRule="auto"/>
              <w:rPr>
                <w:rFonts w:ascii="Calibri" w:hAnsi="Calibri" w:cs="Calibri"/>
              </w:rPr>
            </w:pPr>
            <w:r w:rsidRPr="00987711">
              <w:rPr>
                <w:rFonts w:ascii="Calibri" w:hAnsi="Calibri" w:cs="Calibri"/>
              </w:rPr>
              <w:t>Ocena na podstawie informacji zawartych we wniosku o dofinansowanie.</w:t>
            </w:r>
          </w:p>
          <w:p w14:paraId="544DA69B" w14:textId="77777777" w:rsidR="000B6F61" w:rsidRPr="00FB0429" w:rsidRDefault="000B6F61" w:rsidP="000B6F61">
            <w:pPr>
              <w:widowControl w:val="0"/>
              <w:tabs>
                <w:tab w:val="left" w:pos="0"/>
              </w:tabs>
              <w:spacing w:after="120" w:line="276" w:lineRule="auto"/>
              <w:rPr>
                <w:rFonts w:ascii="Calibri" w:hAnsi="Calibri" w:cs="Calibri"/>
                <w:b/>
                <w:bCs/>
              </w:rPr>
            </w:pPr>
            <w:r w:rsidRPr="00FB0429">
              <w:rPr>
                <w:rFonts w:ascii="Calibri" w:hAnsi="Calibri" w:cs="Calibri"/>
                <w:b/>
                <w:bCs/>
              </w:rPr>
              <w:t>Możliwe jest przyznanie 0 albo 1 pkt, przy czym:</w:t>
            </w:r>
          </w:p>
          <w:p w14:paraId="0F8736F0" w14:textId="77777777" w:rsidR="002A4785" w:rsidRPr="005C743D" w:rsidRDefault="002A4785" w:rsidP="002A4785">
            <w:pPr>
              <w:widowControl w:val="0"/>
              <w:tabs>
                <w:tab w:val="left" w:pos="0"/>
              </w:tabs>
              <w:spacing w:after="120" w:line="360" w:lineRule="auto"/>
              <w:rPr>
                <w:rFonts w:ascii="Calibri" w:hAnsi="Calibri" w:cs="Calibri"/>
              </w:rPr>
            </w:pPr>
            <w:r w:rsidRPr="005C743D">
              <w:rPr>
                <w:rFonts w:ascii="Calibri" w:hAnsi="Calibri" w:cs="Calibri"/>
              </w:rPr>
              <w:t xml:space="preserve">0 pkt. – wydatki zaplanowane w projekcie nie są zgodne z zapisami SzOP </w:t>
            </w:r>
            <w:r w:rsidRPr="005C743D">
              <w:rPr>
                <w:rFonts w:ascii="Calibri" w:hAnsi="Calibri" w:cs="Calibri"/>
              </w:rPr>
              <w:lastRenderedPageBreak/>
              <w:t>oraz katalogiem wydatków kwalifikowalnych określonych w regulaminie wyboru projektów;</w:t>
            </w:r>
          </w:p>
          <w:p w14:paraId="34C16E67" w14:textId="764EA02E" w:rsidR="000B6F61" w:rsidRPr="00987711" w:rsidRDefault="002A4785" w:rsidP="000B6F61">
            <w:pPr>
              <w:widowControl w:val="0"/>
              <w:tabs>
                <w:tab w:val="left" w:pos="0"/>
              </w:tabs>
              <w:spacing w:after="120" w:line="276" w:lineRule="auto"/>
              <w:rPr>
                <w:rFonts w:ascii="Calibri" w:hAnsi="Calibri" w:cs="Calibri"/>
              </w:rPr>
            </w:pPr>
            <w:r w:rsidRPr="005C743D">
              <w:rPr>
                <w:rFonts w:ascii="Calibri" w:hAnsi="Calibri" w:cs="Calibri"/>
              </w:rPr>
              <w:t>1 pkt – wydatki zaplanowane w projekcie są zgodne z zapisami SzOP oraz katalogiem wydatków kwalifikowalnych określonych w regulaminie wyboru projektów.</w:t>
            </w:r>
          </w:p>
        </w:tc>
        <w:tc>
          <w:tcPr>
            <w:tcW w:w="2127" w:type="dxa"/>
          </w:tcPr>
          <w:p w14:paraId="7BB53AE8" w14:textId="77777777" w:rsidR="000B6F61" w:rsidRPr="00987711" w:rsidRDefault="000B6F61" w:rsidP="000B6F61">
            <w:pPr>
              <w:pStyle w:val="Default"/>
              <w:spacing w:after="120" w:line="276" w:lineRule="auto"/>
              <w:rPr>
                <w:bCs/>
                <w:highlight w:val="lightGray"/>
              </w:rPr>
            </w:pPr>
            <w:r w:rsidRPr="00987711">
              <w:lastRenderedPageBreak/>
              <w:t xml:space="preserve">0 albo 1 </w:t>
            </w:r>
          </w:p>
        </w:tc>
        <w:tc>
          <w:tcPr>
            <w:tcW w:w="1846" w:type="dxa"/>
          </w:tcPr>
          <w:p w14:paraId="72A1E026" w14:textId="77777777" w:rsidR="000B6F61" w:rsidRPr="00987711" w:rsidRDefault="000B6F61" w:rsidP="000B6F61">
            <w:pPr>
              <w:pStyle w:val="Default"/>
              <w:spacing w:after="120" w:line="276" w:lineRule="auto"/>
              <w:rPr>
                <w:bCs/>
                <w:highlight w:val="lightGray"/>
              </w:rPr>
            </w:pPr>
            <w:r w:rsidRPr="00987711">
              <w:t>1</w:t>
            </w:r>
          </w:p>
        </w:tc>
      </w:tr>
      <w:tr w:rsidR="000B6F61" w:rsidRPr="00987711" w14:paraId="05D81CC7" w14:textId="77777777" w:rsidTr="004D48A2">
        <w:trPr>
          <w:trHeight w:val="846"/>
        </w:trPr>
        <w:tc>
          <w:tcPr>
            <w:tcW w:w="567" w:type="dxa"/>
          </w:tcPr>
          <w:p w14:paraId="563EDC34" w14:textId="78D642E2" w:rsidR="000B6F61" w:rsidRPr="00987711" w:rsidRDefault="00692A03" w:rsidP="000B6F61">
            <w:pPr>
              <w:widowControl w:val="0"/>
              <w:spacing w:after="120" w:line="276" w:lineRule="auto"/>
              <w:rPr>
                <w:rFonts w:ascii="Calibri" w:hAnsi="Calibri" w:cs="Calibri"/>
              </w:rPr>
            </w:pPr>
            <w:r>
              <w:rPr>
                <w:rFonts w:ascii="Calibri" w:hAnsi="Calibri" w:cs="Calibri"/>
              </w:rPr>
              <w:t>7</w:t>
            </w:r>
          </w:p>
        </w:tc>
        <w:tc>
          <w:tcPr>
            <w:tcW w:w="3261" w:type="dxa"/>
          </w:tcPr>
          <w:p w14:paraId="4492960D" w14:textId="77777777" w:rsidR="000B6F61" w:rsidRPr="00987711" w:rsidRDefault="000B6F61" w:rsidP="000B6F61">
            <w:pPr>
              <w:spacing w:after="120" w:line="276" w:lineRule="auto"/>
              <w:rPr>
                <w:rFonts w:ascii="Calibri" w:hAnsi="Calibri" w:cs="Calibri"/>
              </w:rPr>
            </w:pPr>
            <w:r w:rsidRPr="00987711">
              <w:rPr>
                <w:rFonts w:ascii="Calibri" w:hAnsi="Calibri" w:cs="Calibri"/>
              </w:rPr>
              <w:t>Poprawność wskaźników projektu</w:t>
            </w:r>
          </w:p>
        </w:tc>
        <w:tc>
          <w:tcPr>
            <w:tcW w:w="7654" w:type="dxa"/>
          </w:tcPr>
          <w:p w14:paraId="46933E6C" w14:textId="54DFB3C2" w:rsidR="000B6F61" w:rsidRPr="00E47DAE" w:rsidRDefault="000B6F61" w:rsidP="000B6F61">
            <w:pPr>
              <w:widowControl w:val="0"/>
              <w:tabs>
                <w:tab w:val="left" w:pos="0"/>
              </w:tabs>
              <w:spacing w:after="120" w:line="276" w:lineRule="auto"/>
              <w:rPr>
                <w:rFonts w:ascii="Calibri" w:hAnsi="Calibri" w:cs="Calibri"/>
              </w:rPr>
            </w:pPr>
            <w:r w:rsidRPr="00987711">
              <w:rPr>
                <w:rFonts w:ascii="Calibri" w:hAnsi="Calibri" w:cs="Calibri"/>
              </w:rPr>
              <w:t xml:space="preserve">Ocenie podlega czy wartości docelowe wskaźników projektu zadeklarowane i uzasadnione we wniosku o dofinansowanie są </w:t>
            </w:r>
            <w:r>
              <w:rPr>
                <w:rFonts w:ascii="Calibri" w:hAnsi="Calibri" w:cs="Calibri"/>
              </w:rPr>
              <w:t xml:space="preserve">obiektywnie </w:t>
            </w:r>
            <w:r w:rsidRPr="00987711">
              <w:rPr>
                <w:rFonts w:ascii="Calibri" w:hAnsi="Calibri" w:cs="Calibri"/>
              </w:rPr>
              <w:t>weryfikowalne, uzasadnione</w:t>
            </w:r>
            <w:r>
              <w:rPr>
                <w:rFonts w:ascii="Calibri" w:hAnsi="Calibri" w:cs="Calibri"/>
              </w:rPr>
              <w:t xml:space="preserve">, realne </w:t>
            </w:r>
            <w:r w:rsidRPr="00987711">
              <w:rPr>
                <w:rFonts w:ascii="Calibri" w:hAnsi="Calibri" w:cs="Calibri"/>
              </w:rPr>
              <w:t xml:space="preserve">i adekwatne do założeń projektu oraz przyczyniają się do osiągnięcia wartości </w:t>
            </w:r>
            <w:r w:rsidRPr="00E47DAE">
              <w:rPr>
                <w:rFonts w:ascii="Calibri" w:hAnsi="Calibri" w:cs="Calibri"/>
              </w:rPr>
              <w:t>wskaźników w FEPW</w:t>
            </w:r>
            <w:r>
              <w:rPr>
                <w:rFonts w:ascii="Calibri" w:hAnsi="Calibri" w:cs="Calibri"/>
              </w:rPr>
              <w:t xml:space="preserve"> (z uwzględnieniem wskaźników wymienionych w SZOP)</w:t>
            </w:r>
            <w:r w:rsidRPr="00E47DAE">
              <w:rPr>
                <w:rFonts w:ascii="Calibri" w:hAnsi="Calibri" w:cs="Calibri"/>
              </w:rPr>
              <w:t>.</w:t>
            </w:r>
          </w:p>
          <w:p w14:paraId="19CE9CF0" w14:textId="77777777" w:rsidR="000B6F61" w:rsidRPr="00987711" w:rsidRDefault="000B6F61" w:rsidP="000B6F61">
            <w:pPr>
              <w:widowControl w:val="0"/>
              <w:tabs>
                <w:tab w:val="left" w:pos="0"/>
              </w:tabs>
              <w:spacing w:after="120" w:line="276" w:lineRule="auto"/>
              <w:rPr>
                <w:rFonts w:ascii="Calibri" w:hAnsi="Calibri" w:cs="Calibri"/>
              </w:rPr>
            </w:pPr>
            <w:r w:rsidRPr="003B3FE0">
              <w:rPr>
                <w:rFonts w:ascii="Calibri" w:hAnsi="Calibri" w:cs="Calibri"/>
              </w:rPr>
              <w:t xml:space="preserve">Na potwierdzenie tego wnioskodawca powinien </w:t>
            </w:r>
            <w:r w:rsidRPr="003B3FE0">
              <w:rPr>
                <w:rFonts w:ascii="Calibri" w:hAnsi="Calibri" w:cs="Calibri"/>
                <w:u w:val="single"/>
              </w:rPr>
              <w:t>wybrać wszystkie dostępne w naborze wskaźniki i</w:t>
            </w:r>
            <w:r w:rsidRPr="003B3FE0">
              <w:rPr>
                <w:rFonts w:ascii="Calibri" w:hAnsi="Calibri" w:cs="Calibri"/>
              </w:rPr>
              <w:t xml:space="preserve"> wskazać:</w:t>
            </w:r>
          </w:p>
          <w:p w14:paraId="266765A7" w14:textId="77777777" w:rsidR="000B6F61" w:rsidRPr="00987711" w:rsidRDefault="000B6F61" w:rsidP="000B6F61">
            <w:pPr>
              <w:widowControl w:val="0"/>
              <w:numPr>
                <w:ilvl w:val="0"/>
                <w:numId w:val="11"/>
              </w:numPr>
              <w:tabs>
                <w:tab w:val="left" w:pos="0"/>
              </w:tabs>
              <w:spacing w:after="120" w:line="276" w:lineRule="auto"/>
              <w:rPr>
                <w:rFonts w:ascii="Calibri" w:hAnsi="Calibri" w:cs="Calibri"/>
              </w:rPr>
            </w:pPr>
            <w:r w:rsidRPr="00987711">
              <w:rPr>
                <w:rFonts w:ascii="Calibri" w:hAnsi="Calibri" w:cs="Calibri"/>
              </w:rPr>
              <w:t>założenia i obliczenia, na podstawie których została określona wartość docelowa wskaźników,</w:t>
            </w:r>
          </w:p>
          <w:p w14:paraId="67B36F90" w14:textId="77777777" w:rsidR="000B6F61" w:rsidRDefault="000B6F61" w:rsidP="000B6F61">
            <w:pPr>
              <w:widowControl w:val="0"/>
              <w:numPr>
                <w:ilvl w:val="0"/>
                <w:numId w:val="11"/>
              </w:numPr>
              <w:tabs>
                <w:tab w:val="left" w:pos="0"/>
              </w:tabs>
              <w:spacing w:after="120" w:line="276" w:lineRule="auto"/>
              <w:rPr>
                <w:rFonts w:ascii="Calibri" w:hAnsi="Calibri" w:cs="Calibri"/>
              </w:rPr>
            </w:pPr>
            <w:r w:rsidRPr="00987711">
              <w:rPr>
                <w:rFonts w:ascii="Calibri" w:hAnsi="Calibri" w:cs="Calibri"/>
              </w:rPr>
              <w:t>sposób weryfikacji osiągnięcia zaplanowanej wartości docelowej wskaźników w trakcie i po zakończeniu projektu.</w:t>
            </w:r>
          </w:p>
          <w:p w14:paraId="69CBD47B" w14:textId="24FFF544" w:rsidR="000B6F61" w:rsidRPr="00987711" w:rsidRDefault="000B6F61" w:rsidP="000B6F61">
            <w:pPr>
              <w:widowControl w:val="0"/>
              <w:tabs>
                <w:tab w:val="left" w:pos="0"/>
              </w:tabs>
              <w:spacing w:after="120" w:line="276" w:lineRule="auto"/>
              <w:rPr>
                <w:rFonts w:ascii="Calibri" w:hAnsi="Calibri" w:cs="Calibri"/>
              </w:rPr>
            </w:pPr>
            <w:r w:rsidRPr="00987711">
              <w:rPr>
                <w:rFonts w:ascii="Calibri" w:hAnsi="Calibri" w:cs="Calibri"/>
              </w:rPr>
              <w:t>Ocena na podstawie informacji zawartych we wniosku o dofinanso</w:t>
            </w:r>
            <w:r>
              <w:rPr>
                <w:rFonts w:ascii="Calibri" w:hAnsi="Calibri" w:cs="Calibri"/>
              </w:rPr>
              <w:t>wanie i</w:t>
            </w:r>
            <w:r w:rsidR="00A46F0A">
              <w:rPr>
                <w:rFonts w:ascii="Calibri" w:hAnsi="Calibri" w:cs="Calibri"/>
              </w:rPr>
              <w:t> </w:t>
            </w:r>
            <w:r>
              <w:rPr>
                <w:rFonts w:ascii="Calibri" w:hAnsi="Calibri" w:cs="Calibri"/>
              </w:rPr>
              <w:t>załącznikach</w:t>
            </w:r>
            <w:r w:rsidRPr="00987711">
              <w:rPr>
                <w:rFonts w:ascii="Calibri" w:hAnsi="Calibri" w:cs="Calibri"/>
              </w:rPr>
              <w:t>.</w:t>
            </w:r>
          </w:p>
          <w:p w14:paraId="4BA36579" w14:textId="20937AEE" w:rsidR="000B6F61" w:rsidRPr="00663546" w:rsidRDefault="000B6F61" w:rsidP="000B6F61">
            <w:pPr>
              <w:widowControl w:val="0"/>
              <w:tabs>
                <w:tab w:val="left" w:pos="0"/>
              </w:tabs>
              <w:spacing w:after="120" w:line="276" w:lineRule="auto"/>
              <w:rPr>
                <w:rFonts w:ascii="Calibri" w:hAnsi="Calibri" w:cs="Calibri"/>
                <w:b/>
                <w:bCs/>
              </w:rPr>
            </w:pPr>
            <w:r w:rsidRPr="00663546">
              <w:rPr>
                <w:rFonts w:ascii="Calibri" w:hAnsi="Calibri" w:cs="Calibri"/>
                <w:b/>
                <w:bCs/>
              </w:rPr>
              <w:lastRenderedPageBreak/>
              <w:t>Możliwe jest przyznanie 0 albo 1 pkt, przy czym:</w:t>
            </w:r>
          </w:p>
          <w:p w14:paraId="5678B749" w14:textId="3AF71992" w:rsidR="000B6F61" w:rsidRPr="00987711" w:rsidRDefault="000B6F61" w:rsidP="000B6F61">
            <w:pPr>
              <w:widowControl w:val="0"/>
              <w:tabs>
                <w:tab w:val="left" w:pos="0"/>
              </w:tabs>
              <w:spacing w:after="120" w:line="276" w:lineRule="auto"/>
              <w:rPr>
                <w:rFonts w:ascii="Calibri" w:hAnsi="Calibri" w:cs="Calibri"/>
              </w:rPr>
            </w:pPr>
            <w:r w:rsidRPr="00987711">
              <w:rPr>
                <w:rFonts w:ascii="Calibri" w:hAnsi="Calibri" w:cs="Calibri"/>
              </w:rPr>
              <w:t>0 pkt</w:t>
            </w:r>
            <w:r w:rsidR="001B0872">
              <w:rPr>
                <w:rFonts w:ascii="Calibri" w:hAnsi="Calibri" w:cs="Calibri"/>
              </w:rPr>
              <w:t>.</w:t>
            </w:r>
            <w:r w:rsidRPr="00987711">
              <w:rPr>
                <w:rFonts w:ascii="Calibri" w:hAnsi="Calibri" w:cs="Calibri"/>
              </w:rPr>
              <w:t xml:space="preserve"> – wskaźniki nie są </w:t>
            </w:r>
            <w:r>
              <w:rPr>
                <w:rFonts w:ascii="Calibri" w:hAnsi="Calibri" w:cs="Calibri"/>
              </w:rPr>
              <w:t xml:space="preserve">obiektywnie </w:t>
            </w:r>
            <w:r w:rsidRPr="00987711">
              <w:rPr>
                <w:rFonts w:ascii="Calibri" w:hAnsi="Calibri" w:cs="Calibri"/>
              </w:rPr>
              <w:t>weryfikowalne, uzasadnione</w:t>
            </w:r>
            <w:r>
              <w:rPr>
                <w:rFonts w:ascii="Calibri" w:hAnsi="Calibri" w:cs="Calibri"/>
              </w:rPr>
              <w:t>, realne</w:t>
            </w:r>
            <w:r w:rsidRPr="00987711">
              <w:rPr>
                <w:rFonts w:ascii="Calibri" w:hAnsi="Calibri" w:cs="Calibri"/>
              </w:rPr>
              <w:t xml:space="preserve"> i</w:t>
            </w:r>
            <w:r w:rsidR="00A46F0A">
              <w:rPr>
                <w:rFonts w:ascii="Calibri" w:hAnsi="Calibri" w:cs="Calibri"/>
              </w:rPr>
              <w:t> </w:t>
            </w:r>
            <w:r w:rsidRPr="00987711">
              <w:rPr>
                <w:rFonts w:ascii="Calibri" w:hAnsi="Calibri" w:cs="Calibri"/>
              </w:rPr>
              <w:t>adekwatne do założeń projektu oraz przyczyniają się do osiągnięcia wartości wskaźników w FEPW;</w:t>
            </w:r>
          </w:p>
          <w:p w14:paraId="701C4DAC" w14:textId="0B8157D2" w:rsidR="000B6F61" w:rsidRPr="00987711" w:rsidRDefault="000B6F61" w:rsidP="000B6F61">
            <w:pPr>
              <w:widowControl w:val="0"/>
              <w:tabs>
                <w:tab w:val="left" w:pos="0"/>
              </w:tabs>
              <w:spacing w:after="120" w:line="276" w:lineRule="auto"/>
              <w:rPr>
                <w:rFonts w:ascii="Calibri" w:hAnsi="Calibri" w:cs="Calibri"/>
              </w:rPr>
            </w:pPr>
            <w:r w:rsidRPr="00987711">
              <w:rPr>
                <w:rFonts w:ascii="Calibri" w:hAnsi="Calibri" w:cs="Calibri"/>
              </w:rPr>
              <w:t xml:space="preserve">1 pkt – wskaźniki są </w:t>
            </w:r>
            <w:r>
              <w:rPr>
                <w:rFonts w:ascii="Calibri" w:hAnsi="Calibri" w:cs="Calibri"/>
              </w:rPr>
              <w:t xml:space="preserve">obiektywnie </w:t>
            </w:r>
            <w:r w:rsidRPr="00987711">
              <w:rPr>
                <w:rFonts w:ascii="Calibri" w:hAnsi="Calibri" w:cs="Calibri"/>
              </w:rPr>
              <w:t>weryfikowalne, uzasadnione</w:t>
            </w:r>
            <w:r>
              <w:rPr>
                <w:rFonts w:ascii="Calibri" w:hAnsi="Calibri" w:cs="Calibri"/>
              </w:rPr>
              <w:t xml:space="preserve">, realne </w:t>
            </w:r>
            <w:r w:rsidRPr="00987711">
              <w:rPr>
                <w:rFonts w:ascii="Calibri" w:hAnsi="Calibri" w:cs="Calibri"/>
              </w:rPr>
              <w:t xml:space="preserve"> i</w:t>
            </w:r>
            <w:r w:rsidR="00A46F0A">
              <w:rPr>
                <w:rFonts w:ascii="Calibri" w:hAnsi="Calibri" w:cs="Calibri"/>
              </w:rPr>
              <w:t> </w:t>
            </w:r>
            <w:r w:rsidRPr="00987711">
              <w:rPr>
                <w:rFonts w:ascii="Calibri" w:hAnsi="Calibri" w:cs="Calibri"/>
              </w:rPr>
              <w:t>adekwatne do założeń projektu oraz przyczyniają się do osiągnięcia wartości wskaźników w FEPW.</w:t>
            </w:r>
          </w:p>
        </w:tc>
        <w:tc>
          <w:tcPr>
            <w:tcW w:w="2127" w:type="dxa"/>
          </w:tcPr>
          <w:p w14:paraId="08DCBDBE" w14:textId="77777777" w:rsidR="000B6F61" w:rsidRPr="00987711" w:rsidRDefault="000B6F61" w:rsidP="000B6F61">
            <w:pPr>
              <w:pStyle w:val="Default"/>
              <w:spacing w:after="120" w:line="276" w:lineRule="auto"/>
            </w:pPr>
            <w:r w:rsidRPr="00987711">
              <w:lastRenderedPageBreak/>
              <w:t xml:space="preserve">0 albo 1 </w:t>
            </w:r>
          </w:p>
        </w:tc>
        <w:tc>
          <w:tcPr>
            <w:tcW w:w="1846" w:type="dxa"/>
          </w:tcPr>
          <w:p w14:paraId="1767D80D" w14:textId="77777777" w:rsidR="000B6F61" w:rsidRPr="00987711" w:rsidRDefault="000B6F61" w:rsidP="000B6F61">
            <w:pPr>
              <w:pStyle w:val="Default"/>
              <w:spacing w:after="120" w:line="276" w:lineRule="auto"/>
            </w:pPr>
            <w:r w:rsidRPr="00987711">
              <w:t>1</w:t>
            </w:r>
          </w:p>
        </w:tc>
      </w:tr>
      <w:tr w:rsidR="000B6F61" w:rsidRPr="00987711" w14:paraId="11A3C569" w14:textId="77777777" w:rsidTr="004D48A2">
        <w:trPr>
          <w:trHeight w:val="846"/>
        </w:trPr>
        <w:tc>
          <w:tcPr>
            <w:tcW w:w="567" w:type="dxa"/>
          </w:tcPr>
          <w:p w14:paraId="436C439D" w14:textId="5BB2E3B3" w:rsidR="000B6F61" w:rsidRDefault="00692A03" w:rsidP="000B6F61">
            <w:pPr>
              <w:widowControl w:val="0"/>
              <w:spacing w:after="120" w:line="276" w:lineRule="auto"/>
              <w:rPr>
                <w:rFonts w:ascii="Calibri" w:hAnsi="Calibri" w:cs="Calibri"/>
              </w:rPr>
            </w:pPr>
            <w:r>
              <w:rPr>
                <w:rFonts w:ascii="Calibri" w:hAnsi="Calibri" w:cs="Calibri"/>
              </w:rPr>
              <w:t>8</w:t>
            </w:r>
          </w:p>
        </w:tc>
        <w:tc>
          <w:tcPr>
            <w:tcW w:w="3261" w:type="dxa"/>
          </w:tcPr>
          <w:p w14:paraId="2B6AB6D4" w14:textId="053A3E0A" w:rsidR="000B6F61" w:rsidRPr="00987711" w:rsidRDefault="000B6F61" w:rsidP="000B6F61">
            <w:pPr>
              <w:spacing w:after="120" w:line="276" w:lineRule="auto"/>
              <w:rPr>
                <w:rFonts w:ascii="Calibri" w:hAnsi="Calibri" w:cs="Calibri"/>
              </w:rPr>
            </w:pPr>
            <w:r w:rsidRPr="00987711">
              <w:rPr>
                <w:rFonts w:ascii="Calibri" w:hAnsi="Calibri" w:cs="Calibri"/>
              </w:rPr>
              <w:t xml:space="preserve">Poprawność analizy finansowej i ekonomicznej </w:t>
            </w:r>
          </w:p>
        </w:tc>
        <w:tc>
          <w:tcPr>
            <w:tcW w:w="7654" w:type="dxa"/>
          </w:tcPr>
          <w:p w14:paraId="266ABA4F" w14:textId="77777777" w:rsidR="000B6F61" w:rsidRPr="00C048EB" w:rsidRDefault="000B6F61" w:rsidP="006B0B3A">
            <w:pPr>
              <w:pStyle w:val="Tekstkomentarza"/>
              <w:spacing w:before="120" w:line="276" w:lineRule="auto"/>
              <w:rPr>
                <w:rFonts w:asciiTheme="minorHAnsi" w:hAnsiTheme="minorHAnsi" w:cstheme="minorHAnsi"/>
                <w:sz w:val="24"/>
                <w:szCs w:val="24"/>
              </w:rPr>
            </w:pPr>
            <w:r w:rsidRPr="00C048EB">
              <w:rPr>
                <w:rFonts w:asciiTheme="minorHAnsi" w:hAnsiTheme="minorHAnsi" w:cstheme="minorHAnsi"/>
                <w:sz w:val="24"/>
                <w:szCs w:val="24"/>
              </w:rPr>
              <w:t xml:space="preserve">Ocenie podlega czy: </w:t>
            </w:r>
          </w:p>
          <w:p w14:paraId="677A36C6" w14:textId="77777777" w:rsidR="000B6F61" w:rsidRDefault="000B6F61" w:rsidP="006B0B3A">
            <w:pPr>
              <w:pStyle w:val="Tekstkomentarza"/>
              <w:numPr>
                <w:ilvl w:val="0"/>
                <w:numId w:val="23"/>
              </w:numPr>
              <w:spacing w:before="120" w:line="276" w:lineRule="auto"/>
              <w:rPr>
                <w:rFonts w:asciiTheme="minorHAnsi" w:hAnsiTheme="minorHAnsi" w:cstheme="minorHAnsi"/>
                <w:sz w:val="24"/>
                <w:szCs w:val="24"/>
              </w:rPr>
            </w:pPr>
            <w:r>
              <w:rPr>
                <w:rFonts w:asciiTheme="minorHAnsi" w:hAnsiTheme="minorHAnsi" w:cstheme="minorHAnsi"/>
                <w:sz w:val="24"/>
                <w:szCs w:val="24"/>
              </w:rPr>
              <w:t>a</w:t>
            </w:r>
            <w:r w:rsidRPr="00C048EB">
              <w:rPr>
                <w:rFonts w:asciiTheme="minorHAnsi" w:hAnsiTheme="minorHAnsi" w:cstheme="minorHAnsi"/>
                <w:sz w:val="24"/>
                <w:szCs w:val="24"/>
              </w:rPr>
              <w:t>naliza finansowa i ekonomiczna zostały przeprowadzone prawidłowo,</w:t>
            </w:r>
            <w:r>
              <w:rPr>
                <w:rFonts w:asciiTheme="minorHAnsi" w:hAnsiTheme="minorHAnsi" w:cstheme="minorHAnsi"/>
                <w:sz w:val="24"/>
                <w:szCs w:val="24"/>
              </w:rPr>
              <w:t xml:space="preserve"> </w:t>
            </w:r>
          </w:p>
          <w:p w14:paraId="56942E1C" w14:textId="7AC9F78F" w:rsidR="000B6F61" w:rsidRDefault="000B6F61" w:rsidP="006B0B3A">
            <w:pPr>
              <w:pStyle w:val="Tekstkomentarza"/>
              <w:numPr>
                <w:ilvl w:val="0"/>
                <w:numId w:val="23"/>
              </w:numPr>
              <w:spacing w:before="120" w:line="276" w:lineRule="auto"/>
              <w:ind w:left="714" w:hanging="357"/>
              <w:rPr>
                <w:rFonts w:asciiTheme="minorHAnsi" w:hAnsiTheme="minorHAnsi" w:cstheme="minorHAnsi"/>
                <w:sz w:val="24"/>
                <w:szCs w:val="24"/>
              </w:rPr>
            </w:pPr>
            <w:r w:rsidRPr="00C048EB">
              <w:rPr>
                <w:rFonts w:asciiTheme="minorHAnsi" w:hAnsiTheme="minorHAnsi" w:cstheme="minorHAnsi"/>
                <w:sz w:val="24"/>
                <w:szCs w:val="24"/>
              </w:rPr>
              <w:t>zakres i plan finansowy projektu odzwierciedlają najkorzystniejszą relację między kwotą wsparcia, podejmowanymi działaniami i</w:t>
            </w:r>
            <w:r w:rsidR="00A46F0A">
              <w:rPr>
                <w:rFonts w:asciiTheme="minorHAnsi" w:hAnsiTheme="minorHAnsi" w:cstheme="minorHAnsi"/>
                <w:sz w:val="24"/>
                <w:szCs w:val="24"/>
              </w:rPr>
              <w:t> </w:t>
            </w:r>
            <w:r w:rsidRPr="00C048EB">
              <w:rPr>
                <w:rFonts w:asciiTheme="minorHAnsi" w:hAnsiTheme="minorHAnsi" w:cstheme="minorHAnsi"/>
                <w:sz w:val="24"/>
                <w:szCs w:val="24"/>
              </w:rPr>
              <w:t>osiąganymi celami,</w:t>
            </w:r>
            <w:r>
              <w:rPr>
                <w:rFonts w:asciiTheme="minorHAnsi" w:hAnsiTheme="minorHAnsi" w:cstheme="minorHAnsi"/>
                <w:sz w:val="24"/>
                <w:szCs w:val="24"/>
              </w:rPr>
              <w:t xml:space="preserve"> </w:t>
            </w:r>
          </w:p>
          <w:p w14:paraId="06AE05AF" w14:textId="394864DF" w:rsidR="00692A03" w:rsidRPr="00692A03" w:rsidRDefault="00A64A0B" w:rsidP="006B0B3A">
            <w:pPr>
              <w:pStyle w:val="Tekstkomentarza"/>
              <w:numPr>
                <w:ilvl w:val="0"/>
                <w:numId w:val="23"/>
              </w:numPr>
              <w:spacing w:before="120" w:line="276" w:lineRule="auto"/>
              <w:rPr>
                <w:rFonts w:asciiTheme="minorHAnsi" w:hAnsiTheme="minorHAnsi" w:cstheme="minorHAnsi"/>
                <w:sz w:val="24"/>
                <w:szCs w:val="24"/>
              </w:rPr>
            </w:pPr>
            <w:r w:rsidRPr="00692A03">
              <w:rPr>
                <w:rFonts w:asciiTheme="minorHAnsi" w:hAnsiTheme="minorHAnsi" w:cstheme="minorHAnsi"/>
                <w:sz w:val="24"/>
                <w:szCs w:val="24"/>
              </w:rPr>
              <w:t>prawidłowo przeprowadzono analizę ryzyka dla projektu</w:t>
            </w:r>
            <w:r w:rsidR="00692A03" w:rsidRPr="00692A03">
              <w:rPr>
                <w:rFonts w:asciiTheme="minorHAnsi" w:hAnsiTheme="minorHAnsi" w:cstheme="minorHAnsi"/>
                <w:sz w:val="24"/>
                <w:szCs w:val="24"/>
              </w:rPr>
              <w:t>,</w:t>
            </w:r>
          </w:p>
          <w:p w14:paraId="0DB9BC65" w14:textId="77777777" w:rsidR="000B6F61" w:rsidRPr="00C048EB" w:rsidRDefault="000B6F61" w:rsidP="006B0B3A">
            <w:pPr>
              <w:pStyle w:val="Tekstkomentarza"/>
              <w:numPr>
                <w:ilvl w:val="0"/>
                <w:numId w:val="23"/>
              </w:numPr>
              <w:tabs>
                <w:tab w:val="left" w:pos="767"/>
              </w:tabs>
              <w:spacing w:before="120" w:line="276" w:lineRule="auto"/>
              <w:rPr>
                <w:rFonts w:asciiTheme="minorHAnsi" w:hAnsiTheme="minorHAnsi" w:cstheme="minorHAnsi"/>
                <w:sz w:val="24"/>
                <w:szCs w:val="24"/>
              </w:rPr>
            </w:pPr>
            <w:r w:rsidRPr="00C048EB">
              <w:rPr>
                <w:rFonts w:asciiTheme="minorHAnsi" w:hAnsiTheme="minorHAnsi" w:cstheme="minorHAnsi"/>
                <w:sz w:val="24"/>
                <w:szCs w:val="24"/>
              </w:rPr>
              <w:t>wyliczenie poziomu dofinansowania przeprowadzono prawidłowo (zgodnie</w:t>
            </w:r>
            <w:r>
              <w:rPr>
                <w:rFonts w:asciiTheme="minorHAnsi" w:hAnsiTheme="minorHAnsi" w:cstheme="minorHAnsi"/>
                <w:sz w:val="24"/>
                <w:szCs w:val="24"/>
              </w:rPr>
              <w:t xml:space="preserve"> </w:t>
            </w:r>
            <w:r w:rsidRPr="00C048EB">
              <w:rPr>
                <w:rFonts w:asciiTheme="minorHAnsi" w:hAnsiTheme="minorHAnsi" w:cstheme="minorHAnsi"/>
                <w:sz w:val="24"/>
                <w:szCs w:val="24"/>
              </w:rPr>
              <w:t>z zasadami dla danego typu projektu).</w:t>
            </w:r>
          </w:p>
          <w:p w14:paraId="297D2876" w14:textId="77777777" w:rsidR="000B6F61" w:rsidRPr="00C048EB" w:rsidRDefault="000B6F61" w:rsidP="006B0B3A">
            <w:pPr>
              <w:pStyle w:val="Tekstkomentarza"/>
              <w:spacing w:before="120" w:line="276" w:lineRule="auto"/>
              <w:rPr>
                <w:rFonts w:asciiTheme="minorHAnsi" w:hAnsiTheme="minorHAnsi" w:cstheme="minorHAnsi"/>
                <w:sz w:val="24"/>
                <w:szCs w:val="24"/>
              </w:rPr>
            </w:pPr>
            <w:r w:rsidRPr="00C048EB">
              <w:rPr>
                <w:rFonts w:asciiTheme="minorHAnsi" w:hAnsiTheme="minorHAnsi" w:cstheme="minorHAnsi"/>
                <w:sz w:val="24"/>
                <w:szCs w:val="24"/>
              </w:rPr>
              <w:t xml:space="preserve">Ocena w oparciu o zgodność z </w:t>
            </w:r>
            <w:r w:rsidRPr="00285595">
              <w:rPr>
                <w:rFonts w:asciiTheme="minorHAnsi" w:hAnsiTheme="minorHAnsi" w:cstheme="minorHAnsi"/>
                <w:i/>
                <w:iCs/>
                <w:sz w:val="24"/>
                <w:szCs w:val="24"/>
              </w:rPr>
              <w:t>Wytycznymi w zakresie zagadnień związanych z przygotowaniem projektów inwestycyjnych na lata 2021-2027</w:t>
            </w:r>
            <w:r w:rsidRPr="00C048EB">
              <w:rPr>
                <w:rFonts w:asciiTheme="minorHAnsi" w:hAnsiTheme="minorHAnsi" w:cstheme="minorHAnsi"/>
                <w:sz w:val="24"/>
                <w:szCs w:val="24"/>
              </w:rPr>
              <w:t xml:space="preserve"> </w:t>
            </w:r>
            <w:r w:rsidRPr="00C048EB">
              <w:rPr>
                <w:rFonts w:asciiTheme="minorHAnsi" w:hAnsiTheme="minorHAnsi" w:cstheme="minorHAnsi"/>
                <w:sz w:val="24"/>
                <w:szCs w:val="24"/>
              </w:rPr>
              <w:lastRenderedPageBreak/>
              <w:t xml:space="preserve">(gdy mają zastosowanie) lub z Załącznikiem III (Metodyka przeprowadzania analizy kosztów i korzyści) do rozporządzenia wykonawczego Komisji (UE) nr 2015/207 z 20 stycznia 2015 r., rozporządzeniem delegowanym Komisji (UE) nr 480/2014 z dnia 3 marca 2014 r., Economic Appraisal Vademecum 2021-2027 - General Principles and Sector Applications ( z ang. Vademecum oceny ekonomicznej 2021-2027 - Ogólne zasady i zastosowania sektorowe) oraz Guide to cost-benefit Analysis of Investment Projects (z ang. Przewodnikiem do analizy kosztów i korzyści projektów inwestycyjnych) z grudnia 2014 r. </w:t>
            </w:r>
          </w:p>
          <w:p w14:paraId="4186126E" w14:textId="77777777" w:rsidR="000B6F61" w:rsidRPr="00C048EB" w:rsidRDefault="000B6F61" w:rsidP="006B0B3A">
            <w:pPr>
              <w:pStyle w:val="Tekstkomentarza"/>
              <w:spacing w:before="120" w:line="276" w:lineRule="auto"/>
              <w:rPr>
                <w:rFonts w:asciiTheme="minorHAnsi" w:hAnsiTheme="minorHAnsi" w:cstheme="minorHAnsi"/>
                <w:sz w:val="24"/>
                <w:szCs w:val="24"/>
              </w:rPr>
            </w:pPr>
            <w:r w:rsidRPr="00C048EB">
              <w:rPr>
                <w:rFonts w:asciiTheme="minorHAnsi" w:hAnsiTheme="minorHAnsi" w:cstheme="minorHAnsi"/>
                <w:sz w:val="24"/>
                <w:szCs w:val="24"/>
              </w:rPr>
              <w:t>W przypadku rozbieżności pomiędzy ww. dokumentami, zastosowanie mają zasady z dokumentu o najpóźniejszej dacie publikacji.</w:t>
            </w:r>
          </w:p>
          <w:p w14:paraId="4F7DDE73" w14:textId="77777777" w:rsidR="000B6F61" w:rsidRPr="00C048EB" w:rsidRDefault="000B6F61" w:rsidP="006B0B3A">
            <w:pPr>
              <w:pStyle w:val="Tekstkomentarza"/>
              <w:spacing w:before="120" w:line="276" w:lineRule="auto"/>
              <w:rPr>
                <w:rFonts w:asciiTheme="minorHAnsi" w:hAnsiTheme="minorHAnsi" w:cstheme="minorHAnsi"/>
                <w:sz w:val="24"/>
                <w:szCs w:val="24"/>
              </w:rPr>
            </w:pPr>
            <w:r w:rsidRPr="00C048EB">
              <w:rPr>
                <w:rFonts w:asciiTheme="minorHAnsi" w:hAnsiTheme="minorHAnsi" w:cstheme="minorHAnsi"/>
                <w:sz w:val="24"/>
                <w:szCs w:val="24"/>
              </w:rPr>
              <w:t>Ocena na podstawie informacji zawartych we wniosku o dofinansowanie.</w:t>
            </w:r>
          </w:p>
          <w:p w14:paraId="2ACBCF79" w14:textId="77777777" w:rsidR="000B6F61" w:rsidRPr="00C048EB" w:rsidRDefault="000B6F61" w:rsidP="006B0B3A">
            <w:pPr>
              <w:pStyle w:val="Tekstkomentarza"/>
              <w:spacing w:before="120" w:line="276" w:lineRule="auto"/>
              <w:rPr>
                <w:rFonts w:asciiTheme="minorHAnsi" w:hAnsiTheme="minorHAnsi" w:cstheme="minorHAnsi"/>
                <w:sz w:val="24"/>
                <w:szCs w:val="24"/>
              </w:rPr>
            </w:pPr>
            <w:r w:rsidRPr="00C048EB">
              <w:rPr>
                <w:rFonts w:asciiTheme="minorHAnsi" w:hAnsiTheme="minorHAnsi" w:cstheme="minorHAnsi"/>
                <w:sz w:val="24"/>
                <w:szCs w:val="24"/>
              </w:rPr>
              <w:t xml:space="preserve">Aby uzyskać 1 pkt w ramach kryterium należy spełnić wszystkie wymagania zawarte w punktach a-c. </w:t>
            </w:r>
          </w:p>
          <w:p w14:paraId="67E32BCC" w14:textId="77777777" w:rsidR="000B6F61" w:rsidRPr="00FB0429" w:rsidRDefault="000B6F61" w:rsidP="006B0B3A">
            <w:pPr>
              <w:pStyle w:val="Tekstkomentarza"/>
              <w:spacing w:before="120" w:line="276" w:lineRule="auto"/>
              <w:rPr>
                <w:rFonts w:asciiTheme="minorHAnsi" w:hAnsiTheme="minorHAnsi" w:cstheme="minorHAnsi"/>
                <w:b/>
                <w:bCs/>
                <w:sz w:val="24"/>
                <w:szCs w:val="24"/>
              </w:rPr>
            </w:pPr>
            <w:r w:rsidRPr="00FB0429">
              <w:rPr>
                <w:rFonts w:asciiTheme="minorHAnsi" w:hAnsiTheme="minorHAnsi" w:cstheme="minorHAnsi"/>
                <w:b/>
                <w:bCs/>
                <w:sz w:val="24"/>
                <w:szCs w:val="24"/>
              </w:rPr>
              <w:t>Możliwe jest przyznanie 0 albo 1 pkt, przy czym:</w:t>
            </w:r>
          </w:p>
          <w:p w14:paraId="11141EF5" w14:textId="77777777" w:rsidR="000B6F61" w:rsidRPr="00C048EB" w:rsidRDefault="000B6F61" w:rsidP="006B0B3A">
            <w:pPr>
              <w:pStyle w:val="Tekstkomentarza"/>
              <w:spacing w:before="120" w:line="276" w:lineRule="auto"/>
              <w:rPr>
                <w:rFonts w:asciiTheme="minorHAnsi" w:hAnsiTheme="minorHAnsi" w:cstheme="minorHAnsi"/>
                <w:sz w:val="24"/>
                <w:szCs w:val="24"/>
              </w:rPr>
            </w:pPr>
            <w:r w:rsidRPr="00C048EB">
              <w:rPr>
                <w:rFonts w:asciiTheme="minorHAnsi" w:hAnsiTheme="minorHAnsi" w:cstheme="minorHAnsi"/>
                <w:sz w:val="24"/>
                <w:szCs w:val="24"/>
              </w:rPr>
              <w:t>0 pkt. – nie zapewniono poprawności analizy finansowej i ekonomicznej;</w:t>
            </w:r>
          </w:p>
          <w:p w14:paraId="37F49FDC" w14:textId="4BF45B6B" w:rsidR="000B6F61" w:rsidRPr="00987711" w:rsidRDefault="000B6F61" w:rsidP="006B0B3A">
            <w:pPr>
              <w:widowControl w:val="0"/>
              <w:tabs>
                <w:tab w:val="left" w:pos="0"/>
              </w:tabs>
              <w:spacing w:after="120" w:line="276" w:lineRule="auto"/>
              <w:rPr>
                <w:rFonts w:ascii="Calibri" w:hAnsi="Calibri" w:cs="Calibri"/>
              </w:rPr>
            </w:pPr>
            <w:r w:rsidRPr="00C048EB">
              <w:rPr>
                <w:rFonts w:asciiTheme="minorHAnsi" w:hAnsiTheme="minorHAnsi" w:cstheme="minorHAnsi"/>
              </w:rPr>
              <w:t>1 pkt – zapewniono poprawność analizy finansowej i ekonomicznej.</w:t>
            </w:r>
          </w:p>
        </w:tc>
        <w:tc>
          <w:tcPr>
            <w:tcW w:w="2127" w:type="dxa"/>
          </w:tcPr>
          <w:p w14:paraId="3EA58148" w14:textId="2EFFF07C" w:rsidR="000B6F61" w:rsidRPr="00987711" w:rsidRDefault="000B6F61" w:rsidP="000B6F61">
            <w:pPr>
              <w:pStyle w:val="Default"/>
              <w:spacing w:after="120" w:line="276" w:lineRule="auto"/>
            </w:pPr>
            <w:r w:rsidRPr="00987711">
              <w:lastRenderedPageBreak/>
              <w:t xml:space="preserve">0 albo 1 </w:t>
            </w:r>
          </w:p>
        </w:tc>
        <w:tc>
          <w:tcPr>
            <w:tcW w:w="1846" w:type="dxa"/>
          </w:tcPr>
          <w:p w14:paraId="6E5D7022" w14:textId="2BB9A3AF" w:rsidR="000B6F61" w:rsidRPr="00987711" w:rsidRDefault="000B6F61" w:rsidP="000B6F61">
            <w:pPr>
              <w:pStyle w:val="Default"/>
              <w:spacing w:after="120" w:line="276" w:lineRule="auto"/>
            </w:pPr>
            <w:r w:rsidRPr="00987711">
              <w:t>1</w:t>
            </w:r>
          </w:p>
        </w:tc>
      </w:tr>
      <w:tr w:rsidR="000B6F61" w:rsidRPr="00987711" w14:paraId="28C06628" w14:textId="77777777" w:rsidTr="00CD549C">
        <w:trPr>
          <w:trHeight w:val="576"/>
        </w:trPr>
        <w:tc>
          <w:tcPr>
            <w:tcW w:w="567" w:type="dxa"/>
          </w:tcPr>
          <w:p w14:paraId="56D3044B" w14:textId="0A7593C7" w:rsidR="000B6F61" w:rsidRDefault="00692A03" w:rsidP="000B6F61">
            <w:pPr>
              <w:widowControl w:val="0"/>
              <w:spacing w:after="120" w:line="276" w:lineRule="auto"/>
              <w:rPr>
                <w:rFonts w:ascii="Calibri" w:hAnsi="Calibri" w:cs="Calibri"/>
              </w:rPr>
            </w:pPr>
            <w:r>
              <w:rPr>
                <w:rFonts w:ascii="Calibri" w:hAnsi="Calibri" w:cs="Calibri"/>
              </w:rPr>
              <w:t>9</w:t>
            </w:r>
          </w:p>
        </w:tc>
        <w:tc>
          <w:tcPr>
            <w:tcW w:w="3261" w:type="dxa"/>
          </w:tcPr>
          <w:p w14:paraId="7858A59B" w14:textId="0BC933DD" w:rsidR="000B6F61" w:rsidRPr="00987711" w:rsidRDefault="000B6F61" w:rsidP="000B6F61">
            <w:pPr>
              <w:spacing w:after="120" w:line="276" w:lineRule="auto"/>
              <w:rPr>
                <w:rFonts w:ascii="Calibri" w:hAnsi="Calibri" w:cs="Calibri"/>
              </w:rPr>
            </w:pPr>
            <w:r w:rsidRPr="006B1334">
              <w:rPr>
                <w:rFonts w:ascii="Calibri" w:hAnsi="Calibri" w:cs="Calibri"/>
              </w:rPr>
              <w:t>Projekt został poddany ocenie oddziaływania na środowisko</w:t>
            </w:r>
          </w:p>
        </w:tc>
        <w:tc>
          <w:tcPr>
            <w:tcW w:w="7654" w:type="dxa"/>
          </w:tcPr>
          <w:p w14:paraId="40D75D1B" w14:textId="77777777" w:rsidR="000B6F61" w:rsidRPr="00E642AC" w:rsidRDefault="000B6F61" w:rsidP="000B6F61">
            <w:pPr>
              <w:shd w:val="clear" w:color="auto" w:fill="FFFFFF"/>
              <w:spacing w:after="120" w:line="276" w:lineRule="auto"/>
              <w:rPr>
                <w:rFonts w:ascii="Calibri" w:hAnsi="Calibri" w:cs="Calibri"/>
              </w:rPr>
            </w:pPr>
            <w:r w:rsidRPr="00E642AC">
              <w:rPr>
                <w:rFonts w:ascii="Calibri" w:hAnsi="Calibri" w:cs="Calibri"/>
              </w:rPr>
              <w:t>Ocenie podlega czy w związku z:</w:t>
            </w:r>
          </w:p>
          <w:p w14:paraId="211BBB03" w14:textId="1872F003" w:rsidR="000B6F61" w:rsidRPr="00DD5173" w:rsidRDefault="000B6F61" w:rsidP="00A46F0A">
            <w:pPr>
              <w:numPr>
                <w:ilvl w:val="0"/>
                <w:numId w:val="53"/>
              </w:numPr>
              <w:shd w:val="clear" w:color="auto" w:fill="FFFFFF"/>
              <w:spacing w:after="120" w:line="276" w:lineRule="auto"/>
              <w:rPr>
                <w:rFonts w:ascii="Calibri" w:hAnsi="Calibri" w:cs="Calibri"/>
              </w:rPr>
            </w:pPr>
            <w:r w:rsidRPr="00191DB4">
              <w:rPr>
                <w:rFonts w:ascii="Calibri" w:hAnsi="Calibri" w:cs="Calibri"/>
                <w:i/>
                <w:iCs/>
              </w:rPr>
              <w:t>ustawą z dnia 3 października 2008 r. o udostępnianiu informacji o</w:t>
            </w:r>
            <w:r w:rsidR="00A46F0A">
              <w:rPr>
                <w:rFonts w:ascii="Calibri" w:hAnsi="Calibri" w:cs="Calibri"/>
                <w:i/>
                <w:iCs/>
              </w:rPr>
              <w:t> </w:t>
            </w:r>
            <w:r w:rsidRPr="00191DB4">
              <w:rPr>
                <w:rFonts w:ascii="Calibri" w:hAnsi="Calibri" w:cs="Calibri"/>
                <w:i/>
                <w:iCs/>
              </w:rPr>
              <w:t>środowisku i jego ochronie, udziale społeczeństwa w ochronie środowiska oraz o ocenach oddziaływania na środowisko</w:t>
            </w:r>
            <w:r w:rsidRPr="00E642AC">
              <w:rPr>
                <w:rFonts w:ascii="Calibri" w:hAnsi="Calibri" w:cs="Calibri"/>
              </w:rPr>
              <w:t xml:space="preserve"> (Dz.U. z</w:t>
            </w:r>
            <w:r w:rsidR="00A46F0A">
              <w:rPr>
                <w:rFonts w:ascii="Calibri" w:hAnsi="Calibri" w:cs="Calibri"/>
              </w:rPr>
              <w:t> </w:t>
            </w:r>
            <w:r w:rsidRPr="00E642AC">
              <w:rPr>
                <w:rFonts w:ascii="Calibri" w:hAnsi="Calibri" w:cs="Calibri"/>
              </w:rPr>
              <w:t>2022 r. poz. 1029 z późn. zm.)</w:t>
            </w:r>
            <w:r w:rsidRPr="00161B4D">
              <w:rPr>
                <w:rFonts w:ascii="Calibri" w:hAnsi="Calibri" w:cs="Calibri"/>
              </w:rPr>
              <w:t xml:space="preserve"> i </w:t>
            </w:r>
            <w:r w:rsidRPr="00593024">
              <w:rPr>
                <w:rFonts w:ascii="Calibri" w:hAnsi="Calibri" w:cs="Calibri"/>
              </w:rPr>
              <w:t xml:space="preserve"> </w:t>
            </w:r>
            <w:r w:rsidRPr="00593024">
              <w:rPr>
                <w:rFonts w:ascii="Calibri" w:hAnsi="Calibri" w:cs="Calibri"/>
                <w:i/>
                <w:iCs/>
              </w:rPr>
              <w:t>Dyrektywą Parlamentu Europejskiego i Rady 2011/92/UE z dnia 13 grudnia 2011 r. w</w:t>
            </w:r>
            <w:r w:rsidR="00A46F0A">
              <w:rPr>
                <w:rFonts w:ascii="Calibri" w:hAnsi="Calibri" w:cs="Calibri"/>
                <w:i/>
                <w:iCs/>
              </w:rPr>
              <w:t> </w:t>
            </w:r>
            <w:r w:rsidRPr="00593024">
              <w:rPr>
                <w:rFonts w:ascii="Calibri" w:hAnsi="Calibri" w:cs="Calibri"/>
                <w:i/>
                <w:iCs/>
              </w:rPr>
              <w:t>sprawie oceny skutków wywieranych przez niektóre przedsięwzięcia publiczne i prywatne na środowisko</w:t>
            </w:r>
            <w:r w:rsidRPr="00593024">
              <w:rPr>
                <w:rFonts w:ascii="Calibri" w:hAnsi="Calibri" w:cs="Calibri"/>
              </w:rPr>
              <w:t>;</w:t>
            </w:r>
          </w:p>
          <w:p w14:paraId="3FE232A3" w14:textId="7F2713EA" w:rsidR="000B6F61" w:rsidRPr="00191DB4" w:rsidRDefault="000B6F61" w:rsidP="00A46F0A">
            <w:pPr>
              <w:numPr>
                <w:ilvl w:val="0"/>
                <w:numId w:val="53"/>
              </w:numPr>
              <w:shd w:val="clear" w:color="auto" w:fill="FFFFFF"/>
              <w:spacing w:after="120" w:line="276" w:lineRule="auto"/>
              <w:rPr>
                <w:rFonts w:ascii="Calibri" w:hAnsi="Calibri" w:cs="Calibri"/>
              </w:rPr>
            </w:pPr>
            <w:r w:rsidRPr="00191DB4">
              <w:rPr>
                <w:rFonts w:ascii="Calibri" w:hAnsi="Calibri" w:cs="Calibri"/>
                <w:i/>
                <w:iCs/>
              </w:rPr>
              <w:t>ustawą z dnia 16 kwietnia 2004 r. o ochronie przyrody</w:t>
            </w:r>
            <w:r w:rsidRPr="00E642AC">
              <w:rPr>
                <w:rFonts w:ascii="Calibri" w:hAnsi="Calibri" w:cs="Calibri"/>
              </w:rPr>
              <w:t xml:space="preserve"> (Dz.U. z 2022 r. poz. 916),</w:t>
            </w:r>
            <w:r w:rsidRPr="00593024">
              <w:rPr>
                <w:rFonts w:ascii="Calibri" w:hAnsi="Calibri" w:cs="Calibri"/>
                <w:i/>
                <w:iCs/>
              </w:rPr>
              <w:t xml:space="preserve"> ustawą z dnia 27 kwietnia 2001 r. Prawo ochrony środowiska (Dz.U. z 2020 r. poz. 1219 z późn. zm.)</w:t>
            </w:r>
            <w:r>
              <w:t>,</w:t>
            </w:r>
            <w:r w:rsidRPr="003B7A28">
              <w:t xml:space="preserve"> </w:t>
            </w:r>
            <w:r w:rsidRPr="00593024">
              <w:rPr>
                <w:rFonts w:ascii="Calibri" w:hAnsi="Calibri" w:cs="Calibri"/>
                <w:i/>
                <w:iCs/>
              </w:rPr>
              <w:t>Dyrektywą Rady 92/43/EWG z dnia 21 maja 1992 r. w sprawie ochrony siedlisk przyrodniczych oraz dzikiej fauny i flory</w:t>
            </w:r>
            <w:r>
              <w:t>,</w:t>
            </w:r>
            <w:r w:rsidRPr="00B22DF8">
              <w:t xml:space="preserve"> </w:t>
            </w:r>
            <w:r>
              <w:t xml:space="preserve">i </w:t>
            </w:r>
            <w:hyperlink r:id="rId9" w:tooltip="Dyrektywa (Unia Europejska)" w:history="1">
              <w:r>
                <w:rPr>
                  <w:rFonts w:ascii="Calibri" w:hAnsi="Calibri" w:cs="Calibri"/>
                  <w:i/>
                  <w:iCs/>
                </w:rPr>
                <w:t>Dyrektywą</w:t>
              </w:r>
            </w:hyperlink>
            <w:r w:rsidRPr="005420E3">
              <w:rPr>
                <w:rFonts w:ascii="Calibri" w:hAnsi="Calibri" w:cs="Calibri"/>
                <w:i/>
                <w:iCs/>
              </w:rPr>
              <w:t xml:space="preserve"> 2009/147/WE z</w:t>
            </w:r>
            <w:r w:rsidR="00A46F0A">
              <w:rPr>
                <w:rFonts w:ascii="Calibri" w:hAnsi="Calibri" w:cs="Calibri"/>
                <w:i/>
                <w:iCs/>
              </w:rPr>
              <w:t> </w:t>
            </w:r>
            <w:r w:rsidRPr="005420E3">
              <w:rPr>
                <w:rFonts w:ascii="Calibri" w:hAnsi="Calibri" w:cs="Calibri"/>
                <w:i/>
                <w:iCs/>
              </w:rPr>
              <w:t>30 listopada 2009 w sprawie ochrony dzikiego ptactwa</w:t>
            </w:r>
            <w:r>
              <w:rPr>
                <w:rFonts w:ascii="Calibri" w:hAnsi="Calibri" w:cs="Calibri"/>
              </w:rPr>
              <w:t>;</w:t>
            </w:r>
          </w:p>
          <w:p w14:paraId="63BD7B2B" w14:textId="06082543" w:rsidR="000B6F61" w:rsidRPr="00191DB4" w:rsidRDefault="000B6F61" w:rsidP="00A46F0A">
            <w:pPr>
              <w:numPr>
                <w:ilvl w:val="0"/>
                <w:numId w:val="53"/>
              </w:numPr>
              <w:shd w:val="clear" w:color="auto" w:fill="FFFFFF"/>
              <w:spacing w:after="120" w:line="276" w:lineRule="auto"/>
              <w:rPr>
                <w:rFonts w:ascii="Calibri" w:hAnsi="Calibri" w:cs="Calibri"/>
              </w:rPr>
            </w:pPr>
            <w:r w:rsidRPr="00E642AC">
              <w:rPr>
                <w:rFonts w:ascii="Calibri" w:hAnsi="Calibri" w:cs="Calibri"/>
              </w:rPr>
              <w:t>ustawą z dnia 20 lipca 2017 r. Prawo wodne (Dz. U. z 202</w:t>
            </w:r>
            <w:r>
              <w:rPr>
                <w:rFonts w:ascii="Calibri" w:hAnsi="Calibri" w:cs="Calibri"/>
              </w:rPr>
              <w:t>2</w:t>
            </w:r>
            <w:r w:rsidRPr="00E642AC">
              <w:rPr>
                <w:rFonts w:ascii="Calibri" w:hAnsi="Calibri" w:cs="Calibri"/>
              </w:rPr>
              <w:t xml:space="preserve"> r., poz. </w:t>
            </w:r>
            <w:r>
              <w:rPr>
                <w:rFonts w:ascii="Calibri" w:hAnsi="Calibri" w:cs="Calibri"/>
              </w:rPr>
              <w:t xml:space="preserve">2625 </w:t>
            </w:r>
            <w:r w:rsidRPr="00E642AC">
              <w:rPr>
                <w:rFonts w:ascii="Calibri" w:hAnsi="Calibri" w:cs="Calibri"/>
              </w:rPr>
              <w:t>z późn. zm.)</w:t>
            </w:r>
            <w:r>
              <w:rPr>
                <w:rFonts w:ascii="Calibri" w:hAnsi="Calibri" w:cs="Calibri"/>
              </w:rPr>
              <w:t xml:space="preserve"> </w:t>
            </w:r>
            <w:r w:rsidRPr="00593024">
              <w:rPr>
                <w:rFonts w:ascii="Calibri" w:hAnsi="Calibri" w:cs="Calibri"/>
              </w:rPr>
              <w:t xml:space="preserve">i </w:t>
            </w:r>
            <w:r w:rsidRPr="00593024">
              <w:rPr>
                <w:rFonts w:ascii="Calibri" w:hAnsi="Calibri" w:cs="Calibri"/>
                <w:i/>
                <w:iCs/>
              </w:rPr>
              <w:t>Dyrektywą Parlamentu Europejskiego i Rady 2000/60/WE z dnia 23 października 2000 r. ustanawiająca ramy wspólnotowego działania w dziedzinie polityki wodnej</w:t>
            </w:r>
            <w:r w:rsidR="00C534F0">
              <w:rPr>
                <w:rFonts w:ascii="Calibri" w:hAnsi="Calibri" w:cs="Calibri"/>
                <w:i/>
                <w:iCs/>
              </w:rPr>
              <w:t>,</w:t>
            </w:r>
          </w:p>
          <w:p w14:paraId="489D7E1B" w14:textId="416981A6" w:rsidR="000B6F61" w:rsidRPr="00E642AC" w:rsidRDefault="000B6F61" w:rsidP="000B6F61">
            <w:pPr>
              <w:shd w:val="clear" w:color="auto" w:fill="FFFFFF"/>
              <w:spacing w:after="120" w:line="276" w:lineRule="auto"/>
              <w:rPr>
                <w:rFonts w:ascii="Calibri" w:hAnsi="Calibri" w:cs="Calibri"/>
              </w:rPr>
            </w:pPr>
            <w:r w:rsidRPr="00E642AC">
              <w:rPr>
                <w:rFonts w:ascii="Calibri" w:hAnsi="Calibri" w:cs="Calibri"/>
              </w:rPr>
              <w:t>projekt</w:t>
            </w:r>
            <w:r w:rsidR="00BA04BF" w:rsidRPr="00E642AC" w:rsidDel="00BA04BF">
              <w:rPr>
                <w:rFonts w:ascii="Calibri" w:hAnsi="Calibri" w:cs="Calibri"/>
              </w:rPr>
              <w:t xml:space="preserve"> </w:t>
            </w:r>
            <w:r w:rsidR="00BA04BF" w:rsidRPr="00E642AC">
              <w:rPr>
                <w:rFonts w:ascii="Calibri" w:hAnsi="Calibri" w:cs="Calibri"/>
              </w:rPr>
              <w:t>podlegał</w:t>
            </w:r>
            <w:r w:rsidRPr="00E642AC">
              <w:rPr>
                <w:rFonts w:ascii="Calibri" w:hAnsi="Calibri" w:cs="Calibri"/>
              </w:rPr>
              <w:t xml:space="preserve"> ocenie oddziaływania na środowisko, tj.</w:t>
            </w:r>
            <w:r w:rsidR="00A46F0A">
              <w:rPr>
                <w:rFonts w:ascii="Calibri" w:hAnsi="Calibri" w:cs="Calibri"/>
              </w:rPr>
              <w:t> </w:t>
            </w:r>
            <w:r w:rsidRPr="00E642AC">
              <w:rPr>
                <w:rFonts w:ascii="Calibri" w:hAnsi="Calibri" w:cs="Calibri"/>
              </w:rPr>
              <w:t>w</w:t>
            </w:r>
            <w:r w:rsidR="00A46F0A">
              <w:rPr>
                <w:rFonts w:ascii="Calibri" w:hAnsi="Calibri" w:cs="Calibri"/>
              </w:rPr>
              <w:t> </w:t>
            </w:r>
            <w:r w:rsidRPr="00E642AC">
              <w:rPr>
                <w:rFonts w:ascii="Calibri" w:hAnsi="Calibri" w:cs="Calibri"/>
              </w:rPr>
              <w:t>szczególności:</w:t>
            </w:r>
          </w:p>
          <w:p w14:paraId="5CFBAC3F" w14:textId="018A2501" w:rsidR="000B6F61" w:rsidRDefault="000B6F61" w:rsidP="000B6F61">
            <w:pPr>
              <w:pStyle w:val="Akapitzlist"/>
              <w:numPr>
                <w:ilvl w:val="0"/>
                <w:numId w:val="28"/>
              </w:numPr>
              <w:shd w:val="clear" w:color="auto" w:fill="FFFFFF"/>
              <w:spacing w:after="120" w:line="276" w:lineRule="auto"/>
              <w:rPr>
                <w:rFonts w:ascii="Calibri" w:hAnsi="Calibri" w:cs="Calibri"/>
              </w:rPr>
            </w:pPr>
            <w:r w:rsidRPr="00491616">
              <w:rPr>
                <w:rFonts w:ascii="Calibri" w:hAnsi="Calibri" w:cs="Calibri"/>
              </w:rPr>
              <w:t xml:space="preserve">czy dla projektu wydano </w:t>
            </w:r>
            <w:r w:rsidRPr="00FB0429">
              <w:rPr>
                <w:rFonts w:ascii="Calibri" w:hAnsi="Calibri" w:cs="Calibri"/>
                <w:b/>
                <w:bCs/>
              </w:rPr>
              <w:t>ostateczną</w:t>
            </w:r>
            <w:r w:rsidRPr="00491616">
              <w:rPr>
                <w:rFonts w:ascii="Calibri" w:hAnsi="Calibri" w:cs="Calibri"/>
              </w:rPr>
              <w:t>/e decyzję/e o</w:t>
            </w:r>
            <w:r w:rsidR="00A46F0A">
              <w:rPr>
                <w:rFonts w:ascii="Calibri" w:hAnsi="Calibri" w:cs="Calibri"/>
              </w:rPr>
              <w:t> </w:t>
            </w:r>
            <w:r w:rsidRPr="00491616">
              <w:rPr>
                <w:rFonts w:ascii="Calibri" w:hAnsi="Calibri" w:cs="Calibri"/>
              </w:rPr>
              <w:t>środowiskowych uwarunkowaniach obejmującą/e zakres projektu ujęty we wniosku o</w:t>
            </w:r>
            <w:r w:rsidR="00A46F0A">
              <w:rPr>
                <w:rFonts w:ascii="Calibri" w:hAnsi="Calibri" w:cs="Calibri"/>
              </w:rPr>
              <w:t> </w:t>
            </w:r>
            <w:r w:rsidRPr="00576DAC">
              <w:rPr>
                <w:rFonts w:ascii="Calibri" w:hAnsi="Calibri" w:cs="Calibri"/>
              </w:rPr>
              <w:t>dofinansowanie (</w:t>
            </w:r>
            <w:r w:rsidRPr="00337E21">
              <w:rPr>
                <w:rFonts w:ascii="Calibri" w:hAnsi="Calibri" w:cs="Calibri"/>
              </w:rPr>
              <w:t>o ile dotyczy)</w:t>
            </w:r>
          </w:p>
          <w:p w14:paraId="16955086" w14:textId="02308D43" w:rsidR="000B6F61" w:rsidRPr="001E53BC" w:rsidRDefault="000B6F61" w:rsidP="000B6F61">
            <w:pPr>
              <w:shd w:val="clear" w:color="auto" w:fill="FFFFFF"/>
              <w:spacing w:after="120" w:line="276" w:lineRule="auto"/>
              <w:rPr>
                <w:rFonts w:ascii="Calibri" w:hAnsi="Calibri" w:cs="Calibri"/>
              </w:rPr>
            </w:pPr>
            <w:r>
              <w:rPr>
                <w:rFonts w:ascii="Calibri" w:hAnsi="Calibri" w:cs="Calibri"/>
              </w:rPr>
              <w:t>o</w:t>
            </w:r>
            <w:r w:rsidRPr="001E53BC">
              <w:rPr>
                <w:rFonts w:ascii="Calibri" w:hAnsi="Calibri" w:cs="Calibri"/>
              </w:rPr>
              <w:t>raz</w:t>
            </w:r>
            <w:r>
              <w:rPr>
                <w:rFonts w:ascii="Calibri" w:hAnsi="Calibri" w:cs="Calibri"/>
              </w:rPr>
              <w:t>,</w:t>
            </w:r>
            <w:r w:rsidRPr="001E53BC">
              <w:rPr>
                <w:rFonts w:ascii="Calibri" w:hAnsi="Calibri" w:cs="Calibri"/>
              </w:rPr>
              <w:t xml:space="preserve"> o ile zakres </w:t>
            </w:r>
            <w:r w:rsidRPr="00576DAC">
              <w:rPr>
                <w:rFonts w:ascii="Calibri" w:hAnsi="Calibri" w:cs="Calibri"/>
              </w:rPr>
              <w:t xml:space="preserve">projektu </w:t>
            </w:r>
            <w:r w:rsidRPr="00337E21">
              <w:rPr>
                <w:rFonts w:ascii="Calibri" w:hAnsi="Calibri" w:cs="Calibri"/>
              </w:rPr>
              <w:t>dotyczy</w:t>
            </w:r>
            <w:r w:rsidRPr="00576DAC">
              <w:rPr>
                <w:rFonts w:ascii="Calibri" w:hAnsi="Calibri" w:cs="Calibri"/>
              </w:rPr>
              <w:t>:</w:t>
            </w:r>
          </w:p>
          <w:p w14:paraId="793EDB26" w14:textId="0DBB7765" w:rsidR="000B6F61" w:rsidRPr="001E53BC" w:rsidRDefault="000B6F61" w:rsidP="000B6F61">
            <w:pPr>
              <w:shd w:val="clear" w:color="auto" w:fill="FFFFFF"/>
              <w:spacing w:after="120" w:line="276" w:lineRule="auto"/>
              <w:rPr>
                <w:rFonts w:ascii="Calibri" w:hAnsi="Calibri" w:cs="Calibri"/>
              </w:rPr>
            </w:pPr>
            <w:r w:rsidRPr="001E53BC">
              <w:rPr>
                <w:rFonts w:ascii="Calibri" w:hAnsi="Calibri" w:cs="Calibri"/>
              </w:rPr>
              <w:t>b)</w:t>
            </w:r>
            <w:r w:rsidRPr="001E53BC">
              <w:rPr>
                <w:rFonts w:ascii="Calibri" w:hAnsi="Calibri" w:cs="Calibri"/>
              </w:rPr>
              <w:tab/>
              <w:t xml:space="preserve">czy w przypadku przedłożenia kilku decyzji o środowiskowych uwarunkowaniach, przedstawiona dokumentacja </w:t>
            </w:r>
            <w:r w:rsidR="005F3982">
              <w:rPr>
                <w:rFonts w:ascii="Calibri" w:hAnsi="Calibri" w:cs="Calibri"/>
              </w:rPr>
              <w:t>obejmuje cały zakres inwestycji objęty wnioskiem o dofinansowanie</w:t>
            </w:r>
            <w:r w:rsidR="00D10CD9">
              <w:rPr>
                <w:rFonts w:ascii="Calibri" w:hAnsi="Calibri" w:cs="Calibri"/>
              </w:rPr>
              <w:t>,</w:t>
            </w:r>
          </w:p>
          <w:p w14:paraId="16F46BBB" w14:textId="720DC23E" w:rsidR="000B6F61" w:rsidRPr="001E53BC" w:rsidRDefault="000B6F61" w:rsidP="000B6F61">
            <w:pPr>
              <w:shd w:val="clear" w:color="auto" w:fill="FFFFFF"/>
              <w:spacing w:after="120" w:line="276" w:lineRule="auto"/>
              <w:rPr>
                <w:rFonts w:ascii="Calibri" w:hAnsi="Calibri" w:cs="Calibri"/>
              </w:rPr>
            </w:pPr>
            <w:r w:rsidRPr="001E53BC">
              <w:rPr>
                <w:rFonts w:ascii="Calibri" w:hAnsi="Calibri" w:cs="Calibri"/>
              </w:rPr>
              <w:t>c)</w:t>
            </w:r>
            <w:r w:rsidRPr="001E53BC">
              <w:rPr>
                <w:rFonts w:ascii="Calibri" w:hAnsi="Calibri" w:cs="Calibri"/>
              </w:rPr>
              <w:tab/>
              <w:t>czy decyzja/e o środowiskowych uwarunkowaniach uwzględnia</w:t>
            </w:r>
            <w:r w:rsidR="00AC54EF">
              <w:rPr>
                <w:rFonts w:ascii="Calibri" w:hAnsi="Calibri" w:cs="Calibri"/>
              </w:rPr>
              <w:t>/</w:t>
            </w:r>
            <w:r w:rsidRPr="001E53BC">
              <w:rPr>
                <w:rFonts w:ascii="Calibri" w:hAnsi="Calibri" w:cs="Calibri"/>
              </w:rPr>
              <w:t>ją zapisy dotyczące Planów zadań ochronnych/ Planów ochrony dla obszarów Natura 2000 lub czy złożono stosowne oświadczenie/ opinię/ deklarację RDOŚ.</w:t>
            </w:r>
          </w:p>
          <w:p w14:paraId="66352F55" w14:textId="77777777" w:rsidR="000B6F61" w:rsidRPr="00E642AC" w:rsidRDefault="000B6F61" w:rsidP="000B6F61">
            <w:pPr>
              <w:shd w:val="clear" w:color="auto" w:fill="FFFFFF"/>
              <w:spacing w:after="120" w:line="276" w:lineRule="auto"/>
              <w:rPr>
                <w:rFonts w:ascii="Calibri" w:hAnsi="Calibri" w:cs="Calibri"/>
              </w:rPr>
            </w:pPr>
            <w:r w:rsidRPr="00E642AC">
              <w:rPr>
                <w:rFonts w:ascii="Calibri" w:hAnsi="Calibri" w:cs="Calibri"/>
              </w:rPr>
              <w:t>Ocena na podstawie informacji zawartych we wniosku o dofinansowanie i załącznikach.</w:t>
            </w:r>
          </w:p>
          <w:p w14:paraId="2165C777" w14:textId="77777777" w:rsidR="000B6F61" w:rsidRPr="00FB0429" w:rsidRDefault="000B6F61" w:rsidP="000B6F61">
            <w:pPr>
              <w:shd w:val="clear" w:color="auto" w:fill="FFFFFF"/>
              <w:spacing w:after="120" w:line="276" w:lineRule="auto"/>
              <w:rPr>
                <w:rFonts w:ascii="Calibri" w:hAnsi="Calibri" w:cs="Calibri"/>
                <w:b/>
                <w:bCs/>
              </w:rPr>
            </w:pPr>
            <w:r w:rsidRPr="00FB0429">
              <w:rPr>
                <w:rFonts w:ascii="Calibri" w:hAnsi="Calibri" w:cs="Calibri"/>
                <w:b/>
                <w:bCs/>
              </w:rPr>
              <w:t>Możliwe jest przyznanie 0 albo 1 pkt, przy czym:</w:t>
            </w:r>
          </w:p>
          <w:p w14:paraId="58A1F62C" w14:textId="09AB136C" w:rsidR="000B6F61" w:rsidRPr="00E642AC" w:rsidRDefault="000B6F61" w:rsidP="000B6F61">
            <w:pPr>
              <w:shd w:val="clear" w:color="auto" w:fill="FFFFFF"/>
              <w:spacing w:after="120" w:line="276" w:lineRule="auto"/>
              <w:rPr>
                <w:rFonts w:ascii="Calibri" w:hAnsi="Calibri" w:cs="Calibri"/>
              </w:rPr>
            </w:pPr>
            <w:r w:rsidRPr="00E642AC">
              <w:rPr>
                <w:rFonts w:ascii="Calibri" w:hAnsi="Calibri" w:cs="Calibri"/>
              </w:rPr>
              <w:t>0 pkt</w:t>
            </w:r>
            <w:r w:rsidR="001B0872">
              <w:rPr>
                <w:rFonts w:ascii="Calibri" w:hAnsi="Calibri" w:cs="Calibri"/>
              </w:rPr>
              <w:t>.</w:t>
            </w:r>
            <w:r w:rsidRPr="00E642AC">
              <w:rPr>
                <w:rFonts w:ascii="Calibri" w:hAnsi="Calibri" w:cs="Calibri"/>
              </w:rPr>
              <w:t xml:space="preserve"> –  projekt podlegał ocenie oddziaływania na środowisko i nie spełniono war</w:t>
            </w:r>
            <w:r>
              <w:rPr>
                <w:rFonts w:ascii="Calibri" w:hAnsi="Calibri" w:cs="Calibri"/>
              </w:rPr>
              <w:t xml:space="preserve">unków określonych w </w:t>
            </w:r>
            <w:r w:rsidR="00BA04BF">
              <w:rPr>
                <w:rFonts w:ascii="Calibri" w:hAnsi="Calibri" w:cs="Calibri"/>
              </w:rPr>
              <w:t xml:space="preserve">lit. </w:t>
            </w:r>
            <w:r>
              <w:rPr>
                <w:rFonts w:ascii="Calibri" w:hAnsi="Calibri" w:cs="Calibri"/>
              </w:rPr>
              <w:t>a</w:t>
            </w:r>
            <w:r w:rsidR="00BA04BF">
              <w:rPr>
                <w:rFonts w:ascii="Calibri" w:hAnsi="Calibri" w:cs="Calibri"/>
              </w:rPr>
              <w:t>)</w:t>
            </w:r>
            <w:r>
              <w:rPr>
                <w:rFonts w:ascii="Calibri" w:hAnsi="Calibri" w:cs="Calibri"/>
              </w:rPr>
              <w:t xml:space="preserve"> </w:t>
            </w:r>
            <w:r w:rsidR="00BA04BF">
              <w:rPr>
                <w:rFonts w:ascii="Calibri" w:hAnsi="Calibri" w:cs="Calibri"/>
              </w:rPr>
              <w:t>–</w:t>
            </w:r>
            <w:r>
              <w:rPr>
                <w:rFonts w:ascii="Calibri" w:hAnsi="Calibri" w:cs="Calibri"/>
              </w:rPr>
              <w:t xml:space="preserve"> c</w:t>
            </w:r>
            <w:r w:rsidR="00BA04BF">
              <w:rPr>
                <w:rFonts w:ascii="Calibri" w:hAnsi="Calibri" w:cs="Calibri"/>
              </w:rPr>
              <w:t>)</w:t>
            </w:r>
            <w:r>
              <w:rPr>
                <w:rFonts w:ascii="Calibri" w:hAnsi="Calibri" w:cs="Calibri"/>
              </w:rPr>
              <w:t>;</w:t>
            </w:r>
          </w:p>
          <w:p w14:paraId="7BD62EE1" w14:textId="0314D6D4" w:rsidR="000B6F61" w:rsidRPr="00987711" w:rsidRDefault="000B6F61" w:rsidP="000B6F61">
            <w:pPr>
              <w:widowControl w:val="0"/>
              <w:tabs>
                <w:tab w:val="left" w:pos="0"/>
              </w:tabs>
              <w:spacing w:after="120" w:line="276" w:lineRule="auto"/>
              <w:rPr>
                <w:rFonts w:ascii="Calibri" w:hAnsi="Calibri" w:cs="Calibri"/>
              </w:rPr>
            </w:pPr>
            <w:r w:rsidRPr="00E642AC">
              <w:rPr>
                <w:rFonts w:ascii="Calibri" w:hAnsi="Calibri" w:cs="Calibri"/>
              </w:rPr>
              <w:t>1 pkt –  projekt spełnia wa</w:t>
            </w:r>
            <w:r>
              <w:rPr>
                <w:rFonts w:ascii="Calibri" w:hAnsi="Calibri" w:cs="Calibri"/>
              </w:rPr>
              <w:t xml:space="preserve">runki określone w </w:t>
            </w:r>
            <w:r w:rsidR="00BA04BF">
              <w:rPr>
                <w:rFonts w:ascii="Calibri" w:hAnsi="Calibri" w:cs="Calibri"/>
              </w:rPr>
              <w:t xml:space="preserve">lit. </w:t>
            </w:r>
            <w:r>
              <w:rPr>
                <w:rFonts w:ascii="Calibri" w:hAnsi="Calibri" w:cs="Calibri"/>
              </w:rPr>
              <w:t>a</w:t>
            </w:r>
            <w:r w:rsidR="00BA04BF">
              <w:rPr>
                <w:rFonts w:ascii="Calibri" w:hAnsi="Calibri" w:cs="Calibri"/>
              </w:rPr>
              <w:t>)</w:t>
            </w:r>
            <w:r>
              <w:rPr>
                <w:rFonts w:ascii="Calibri" w:hAnsi="Calibri" w:cs="Calibri"/>
              </w:rPr>
              <w:t xml:space="preserve"> </w:t>
            </w:r>
            <w:r w:rsidR="00BA04BF">
              <w:rPr>
                <w:rFonts w:ascii="Calibri" w:hAnsi="Calibri" w:cs="Calibri"/>
              </w:rPr>
              <w:t>–</w:t>
            </w:r>
            <w:r>
              <w:rPr>
                <w:rFonts w:ascii="Calibri" w:hAnsi="Calibri" w:cs="Calibri"/>
              </w:rPr>
              <w:t xml:space="preserve"> c</w:t>
            </w:r>
            <w:r w:rsidR="00BA04BF">
              <w:rPr>
                <w:rFonts w:ascii="Calibri" w:hAnsi="Calibri" w:cs="Calibri"/>
              </w:rPr>
              <w:t>)</w:t>
            </w:r>
            <w:r w:rsidRPr="00E642AC">
              <w:rPr>
                <w:rFonts w:ascii="Calibri" w:hAnsi="Calibri" w:cs="Calibri"/>
              </w:rPr>
              <w:t xml:space="preserve"> lub ocena oddziaływania na środowisko nie była wymagana dla projektu lub nie było wymag</w:t>
            </w:r>
            <w:r>
              <w:rPr>
                <w:rFonts w:ascii="Calibri" w:hAnsi="Calibri" w:cs="Calibri"/>
              </w:rPr>
              <w:t>ane przeprowadzenie postępowania</w:t>
            </w:r>
            <w:r w:rsidRPr="00E642AC">
              <w:rPr>
                <w:rFonts w:ascii="Calibri" w:hAnsi="Calibri" w:cs="Calibri"/>
              </w:rPr>
              <w:t xml:space="preserve"> ws. wydania decyzji środowiskowej</w:t>
            </w:r>
            <w:r>
              <w:rPr>
                <w:rFonts w:ascii="Calibri" w:hAnsi="Calibri" w:cs="Calibri"/>
              </w:rPr>
              <w:t xml:space="preserve">. </w:t>
            </w:r>
          </w:p>
        </w:tc>
        <w:tc>
          <w:tcPr>
            <w:tcW w:w="2127" w:type="dxa"/>
          </w:tcPr>
          <w:p w14:paraId="62D16C71" w14:textId="346C1889" w:rsidR="000B6F61" w:rsidRPr="00987711" w:rsidRDefault="000B6F61" w:rsidP="000B6F61">
            <w:pPr>
              <w:pStyle w:val="Default"/>
              <w:spacing w:after="120" w:line="276" w:lineRule="auto"/>
            </w:pPr>
            <w:r w:rsidRPr="00181225">
              <w:t>0 albo 1</w:t>
            </w:r>
          </w:p>
        </w:tc>
        <w:tc>
          <w:tcPr>
            <w:tcW w:w="1846" w:type="dxa"/>
          </w:tcPr>
          <w:p w14:paraId="173A0AE3" w14:textId="31F60BF9" w:rsidR="000B6F61" w:rsidRPr="00987711" w:rsidRDefault="000B6F61" w:rsidP="000B6F61">
            <w:pPr>
              <w:pStyle w:val="Default"/>
              <w:spacing w:after="120" w:line="276" w:lineRule="auto"/>
            </w:pPr>
            <w:r>
              <w:t>1</w:t>
            </w:r>
          </w:p>
        </w:tc>
      </w:tr>
      <w:tr w:rsidR="000B6F61" w:rsidRPr="00987711" w14:paraId="73D41DB3" w14:textId="77777777" w:rsidTr="004D48A2">
        <w:trPr>
          <w:trHeight w:val="846"/>
        </w:trPr>
        <w:tc>
          <w:tcPr>
            <w:tcW w:w="567" w:type="dxa"/>
          </w:tcPr>
          <w:p w14:paraId="43D585DB" w14:textId="49D4F987" w:rsidR="000B6F61" w:rsidRPr="00987711" w:rsidRDefault="00692A03" w:rsidP="000B6F61">
            <w:pPr>
              <w:widowControl w:val="0"/>
              <w:spacing w:after="120" w:line="276" w:lineRule="auto"/>
              <w:rPr>
                <w:rFonts w:ascii="Calibri" w:hAnsi="Calibri" w:cs="Calibri"/>
              </w:rPr>
            </w:pPr>
            <w:r>
              <w:rPr>
                <w:rFonts w:ascii="Calibri" w:hAnsi="Calibri" w:cs="Calibri"/>
              </w:rPr>
              <w:t>10</w:t>
            </w:r>
          </w:p>
        </w:tc>
        <w:tc>
          <w:tcPr>
            <w:tcW w:w="3261" w:type="dxa"/>
          </w:tcPr>
          <w:p w14:paraId="42ACCE0C" w14:textId="738202B9" w:rsidR="000B6F61" w:rsidRPr="00987711" w:rsidRDefault="000B6F61" w:rsidP="000B6F61">
            <w:pPr>
              <w:spacing w:after="120" w:line="276" w:lineRule="auto"/>
              <w:rPr>
                <w:rFonts w:ascii="Calibri" w:hAnsi="Calibri" w:cs="Calibri"/>
              </w:rPr>
            </w:pPr>
            <w:r w:rsidRPr="00987711">
              <w:rPr>
                <w:rFonts w:ascii="Calibri" w:hAnsi="Calibri" w:cs="Calibri"/>
              </w:rPr>
              <w:t>Trwałość projektu</w:t>
            </w:r>
          </w:p>
        </w:tc>
        <w:tc>
          <w:tcPr>
            <w:tcW w:w="7654" w:type="dxa"/>
          </w:tcPr>
          <w:p w14:paraId="7A697155" w14:textId="2F9FE60E" w:rsidR="000B6F61" w:rsidRPr="001C3137" w:rsidRDefault="000B6F61" w:rsidP="000B6F61">
            <w:pPr>
              <w:pStyle w:val="Tekstkomentarza"/>
              <w:spacing w:before="120" w:line="276" w:lineRule="auto"/>
              <w:rPr>
                <w:rFonts w:asciiTheme="minorHAnsi" w:hAnsiTheme="minorHAnsi" w:cstheme="minorHAnsi"/>
                <w:sz w:val="24"/>
                <w:szCs w:val="24"/>
              </w:rPr>
            </w:pPr>
            <w:r w:rsidRPr="001C3137">
              <w:rPr>
                <w:rFonts w:asciiTheme="minorHAnsi" w:hAnsiTheme="minorHAnsi" w:cstheme="minorHAnsi"/>
                <w:sz w:val="24"/>
                <w:szCs w:val="24"/>
              </w:rPr>
              <w:t>Ocenie podlega część:</w:t>
            </w:r>
          </w:p>
          <w:p w14:paraId="3A2DB4F4" w14:textId="77777777" w:rsidR="000B6F61" w:rsidRPr="001C3137" w:rsidRDefault="000B6F61" w:rsidP="000B6F61">
            <w:pPr>
              <w:pStyle w:val="Tekstkomentarza"/>
              <w:spacing w:before="120" w:line="276" w:lineRule="auto"/>
              <w:rPr>
                <w:rFonts w:asciiTheme="minorHAnsi" w:hAnsiTheme="minorHAnsi" w:cstheme="minorHAnsi"/>
                <w:sz w:val="24"/>
                <w:szCs w:val="24"/>
              </w:rPr>
            </w:pPr>
            <w:r w:rsidRPr="001C3137">
              <w:rPr>
                <w:rFonts w:asciiTheme="minorHAnsi" w:hAnsiTheme="minorHAnsi" w:cstheme="minorHAnsi"/>
                <w:sz w:val="24"/>
                <w:szCs w:val="24"/>
              </w:rPr>
              <w:t>1)</w:t>
            </w:r>
            <w:r w:rsidRPr="001C3137">
              <w:rPr>
                <w:rFonts w:asciiTheme="minorHAnsi" w:hAnsiTheme="minorHAnsi" w:cstheme="minorHAnsi"/>
                <w:sz w:val="24"/>
                <w:szCs w:val="24"/>
              </w:rPr>
              <w:tab/>
              <w:t>finansowa projektu:</w:t>
            </w:r>
          </w:p>
          <w:p w14:paraId="0683BDD9" w14:textId="77777777" w:rsidR="000B6F61" w:rsidRPr="001C3137" w:rsidRDefault="000B6F61" w:rsidP="000B6F61">
            <w:pPr>
              <w:pStyle w:val="Tekstkomentarza"/>
              <w:numPr>
                <w:ilvl w:val="0"/>
                <w:numId w:val="25"/>
              </w:numPr>
              <w:spacing w:before="120" w:line="276" w:lineRule="auto"/>
              <w:rPr>
                <w:rFonts w:asciiTheme="minorHAnsi" w:hAnsiTheme="minorHAnsi" w:cstheme="minorHAnsi"/>
                <w:sz w:val="24"/>
                <w:szCs w:val="24"/>
              </w:rPr>
            </w:pPr>
            <w:r w:rsidRPr="001C3137">
              <w:rPr>
                <w:rFonts w:asciiTheme="minorHAnsi" w:hAnsiTheme="minorHAnsi" w:cstheme="minorHAnsi"/>
                <w:sz w:val="24"/>
                <w:szCs w:val="24"/>
              </w:rPr>
              <w:t>czy deklarowane zasoby finansowe na realizację projektu są możliwe do zapewnienia i są wystarczające do sfinansowania kosztów projektu podczas jego realizacji, a następnie eksploatacji (ocena wstępna – niewymagająca weryfikacji w formie analizy finansowej);</w:t>
            </w:r>
          </w:p>
          <w:p w14:paraId="1677A6B9" w14:textId="77777777" w:rsidR="000B6F61" w:rsidRPr="001C3137" w:rsidRDefault="000B6F61" w:rsidP="000B6F61">
            <w:pPr>
              <w:pStyle w:val="Tekstkomentarza"/>
              <w:spacing w:before="120" w:line="276" w:lineRule="auto"/>
              <w:rPr>
                <w:rFonts w:asciiTheme="minorHAnsi" w:hAnsiTheme="minorHAnsi" w:cstheme="minorHAnsi"/>
                <w:sz w:val="24"/>
                <w:szCs w:val="24"/>
              </w:rPr>
            </w:pPr>
            <w:r w:rsidRPr="001C3137">
              <w:rPr>
                <w:rFonts w:asciiTheme="minorHAnsi" w:hAnsiTheme="minorHAnsi" w:cstheme="minorHAnsi"/>
                <w:sz w:val="24"/>
                <w:szCs w:val="24"/>
              </w:rPr>
              <w:t>2)</w:t>
            </w:r>
            <w:r w:rsidRPr="001C3137">
              <w:rPr>
                <w:rFonts w:asciiTheme="minorHAnsi" w:hAnsiTheme="minorHAnsi" w:cstheme="minorHAnsi"/>
                <w:sz w:val="24"/>
                <w:szCs w:val="24"/>
              </w:rPr>
              <w:tab/>
              <w:t>operacyjna projektu:</w:t>
            </w:r>
          </w:p>
          <w:p w14:paraId="0743CEFE" w14:textId="77777777" w:rsidR="000B6F61" w:rsidRPr="001C3137" w:rsidRDefault="000B6F61" w:rsidP="000B6F61">
            <w:pPr>
              <w:pStyle w:val="Tekstkomentarza"/>
              <w:numPr>
                <w:ilvl w:val="0"/>
                <w:numId w:val="26"/>
              </w:numPr>
              <w:spacing w:before="120" w:line="276" w:lineRule="auto"/>
              <w:rPr>
                <w:rFonts w:asciiTheme="minorHAnsi" w:hAnsiTheme="minorHAnsi" w:cstheme="minorHAnsi"/>
                <w:sz w:val="24"/>
                <w:szCs w:val="24"/>
              </w:rPr>
            </w:pPr>
            <w:r w:rsidRPr="001C3137">
              <w:rPr>
                <w:rFonts w:asciiTheme="minorHAnsi" w:hAnsiTheme="minorHAnsi" w:cstheme="minorHAnsi"/>
                <w:sz w:val="24"/>
                <w:szCs w:val="24"/>
              </w:rPr>
              <w:t xml:space="preserve">czy wnioskodawca zamierza wykorzystywać produkty projektu zgodnie z przeznaczeniem oraz czy założone cele projektu zostaną w pełni osiągnięte; </w:t>
            </w:r>
          </w:p>
          <w:p w14:paraId="4F689A33" w14:textId="5266DFF0" w:rsidR="000B6F61" w:rsidRPr="001C3137" w:rsidRDefault="000B6F61" w:rsidP="000B6F61">
            <w:pPr>
              <w:pStyle w:val="Tekstkomentarza"/>
              <w:numPr>
                <w:ilvl w:val="0"/>
                <w:numId w:val="26"/>
              </w:numPr>
              <w:spacing w:before="120" w:line="276" w:lineRule="auto"/>
              <w:rPr>
                <w:rFonts w:asciiTheme="minorHAnsi" w:hAnsiTheme="minorHAnsi" w:cstheme="minorHAnsi"/>
                <w:sz w:val="24"/>
                <w:szCs w:val="24"/>
              </w:rPr>
            </w:pPr>
            <w:r w:rsidRPr="001C3137">
              <w:rPr>
                <w:rFonts w:asciiTheme="minorHAnsi" w:hAnsiTheme="minorHAnsi" w:cstheme="minorHAnsi"/>
                <w:sz w:val="24"/>
                <w:szCs w:val="24"/>
              </w:rPr>
              <w:t xml:space="preserve">czy </w:t>
            </w:r>
            <w:r w:rsidR="00587D49">
              <w:rPr>
                <w:rFonts w:asciiTheme="minorHAnsi" w:hAnsiTheme="minorHAnsi" w:cstheme="minorHAnsi"/>
                <w:sz w:val="24"/>
                <w:szCs w:val="24"/>
              </w:rPr>
              <w:t>wnioskodawca zadeklarował odpowiednią</w:t>
            </w:r>
            <w:r w:rsidRPr="001C3137">
              <w:rPr>
                <w:rFonts w:asciiTheme="minorHAnsi" w:hAnsiTheme="minorHAnsi" w:cstheme="minorHAnsi"/>
                <w:sz w:val="24"/>
                <w:szCs w:val="24"/>
              </w:rPr>
              <w:t xml:space="preserve"> trwałość operacji. Zgodnie z zapisami art. 65 Rozporządzenia PE i Rady (UE) nr 2021/1060 kryterium trwałości operacji uważa się za niespełnione, jeżeli w okresie 5 lat od płatności końcowej na rzecz beneficjenta, zajdzie jakakolwiek z poniższych okoliczności:</w:t>
            </w:r>
          </w:p>
          <w:p w14:paraId="7AF06BA5" w14:textId="77777777" w:rsidR="000B6F61" w:rsidRPr="001C3137" w:rsidRDefault="000B6F61" w:rsidP="000B6F61">
            <w:pPr>
              <w:pStyle w:val="Tekstkomentarza"/>
              <w:numPr>
                <w:ilvl w:val="0"/>
                <w:numId w:val="27"/>
              </w:numPr>
              <w:spacing w:before="120" w:line="276" w:lineRule="auto"/>
              <w:ind w:left="1097"/>
              <w:rPr>
                <w:rFonts w:asciiTheme="minorHAnsi" w:hAnsiTheme="minorHAnsi" w:cstheme="minorHAnsi"/>
                <w:sz w:val="24"/>
                <w:szCs w:val="24"/>
              </w:rPr>
            </w:pPr>
            <w:r w:rsidRPr="001C3137">
              <w:rPr>
                <w:rFonts w:asciiTheme="minorHAnsi" w:hAnsiTheme="minorHAnsi" w:cstheme="minorHAnsi"/>
                <w:sz w:val="24"/>
                <w:szCs w:val="24"/>
              </w:rPr>
              <w:lastRenderedPageBreak/>
              <w:t>zmiana własności elementu infrastruktury, która daje przedsiębiorstwu lub podmiotowi publicznemu nienależną korzyść;</w:t>
            </w:r>
          </w:p>
          <w:p w14:paraId="745E7FF7" w14:textId="77777777" w:rsidR="000B6F61" w:rsidRPr="001C3137" w:rsidRDefault="000B6F61" w:rsidP="000B6F61">
            <w:pPr>
              <w:pStyle w:val="Tekstkomentarza"/>
              <w:numPr>
                <w:ilvl w:val="0"/>
                <w:numId w:val="27"/>
              </w:numPr>
              <w:spacing w:before="120" w:line="276" w:lineRule="auto"/>
              <w:ind w:left="1097"/>
              <w:rPr>
                <w:rFonts w:asciiTheme="minorHAnsi" w:hAnsiTheme="minorHAnsi" w:cstheme="minorHAnsi"/>
                <w:sz w:val="24"/>
                <w:szCs w:val="24"/>
              </w:rPr>
            </w:pPr>
            <w:r w:rsidRPr="001C3137">
              <w:rPr>
                <w:rFonts w:asciiTheme="minorHAnsi" w:hAnsiTheme="minorHAnsi" w:cstheme="minorHAnsi"/>
                <w:sz w:val="24"/>
                <w:szCs w:val="24"/>
              </w:rPr>
              <w:t>istotna zmiana wpływająca na charakter operacji, jej cele lub warunki wdrażania, mogąca doprowadzić do naruszenia pierwotnych celów. operacji.</w:t>
            </w:r>
          </w:p>
          <w:p w14:paraId="68601DA4" w14:textId="77777777" w:rsidR="000B6F61" w:rsidRPr="001C3137" w:rsidRDefault="000B6F61" w:rsidP="000B6F61">
            <w:pPr>
              <w:pStyle w:val="Tekstkomentarza"/>
              <w:spacing w:before="120" w:line="276" w:lineRule="auto"/>
              <w:rPr>
                <w:rFonts w:asciiTheme="minorHAnsi" w:hAnsiTheme="minorHAnsi" w:cstheme="minorHAnsi"/>
                <w:sz w:val="24"/>
                <w:szCs w:val="24"/>
              </w:rPr>
            </w:pPr>
            <w:r w:rsidRPr="001C3137">
              <w:rPr>
                <w:rFonts w:asciiTheme="minorHAnsi" w:hAnsiTheme="minorHAnsi" w:cstheme="minorHAnsi"/>
                <w:sz w:val="24"/>
                <w:szCs w:val="24"/>
              </w:rPr>
              <w:t>Ocena na podstawie informacji zawartych we wniosku o dofinansowanie oraz załącznikach.</w:t>
            </w:r>
          </w:p>
          <w:p w14:paraId="4A5E009B" w14:textId="77777777" w:rsidR="000B6F61" w:rsidRPr="001C3137" w:rsidRDefault="000B6F61" w:rsidP="000B6F61">
            <w:pPr>
              <w:pStyle w:val="Tekstkomentarza"/>
              <w:spacing w:before="120" w:line="276" w:lineRule="auto"/>
              <w:rPr>
                <w:rFonts w:asciiTheme="minorHAnsi" w:hAnsiTheme="minorHAnsi" w:cstheme="minorHAnsi"/>
                <w:sz w:val="24"/>
                <w:szCs w:val="24"/>
              </w:rPr>
            </w:pPr>
            <w:r w:rsidRPr="001C3137">
              <w:rPr>
                <w:rFonts w:asciiTheme="minorHAnsi" w:hAnsiTheme="minorHAnsi" w:cstheme="minorHAnsi"/>
                <w:sz w:val="24"/>
                <w:szCs w:val="24"/>
              </w:rPr>
              <w:t xml:space="preserve">Aby uzyskać 1 pkt w ramach kryterium należy spełnić wszystkie wymagania zawarte w punktach 1-2. </w:t>
            </w:r>
          </w:p>
          <w:p w14:paraId="134A26F5" w14:textId="3A9D09F7" w:rsidR="000B6F61" w:rsidRPr="00FB0429" w:rsidRDefault="000B6F61" w:rsidP="000B6F61">
            <w:pPr>
              <w:pStyle w:val="Tekstkomentarza"/>
              <w:spacing w:before="120" w:line="276" w:lineRule="auto"/>
              <w:rPr>
                <w:rFonts w:asciiTheme="minorHAnsi" w:hAnsiTheme="minorHAnsi" w:cstheme="minorHAnsi"/>
                <w:b/>
                <w:bCs/>
                <w:sz w:val="24"/>
                <w:szCs w:val="24"/>
              </w:rPr>
            </w:pPr>
            <w:r w:rsidRPr="00FB0429">
              <w:rPr>
                <w:rFonts w:asciiTheme="minorHAnsi" w:hAnsiTheme="minorHAnsi" w:cstheme="minorHAnsi"/>
                <w:b/>
                <w:bCs/>
                <w:sz w:val="24"/>
                <w:szCs w:val="24"/>
              </w:rPr>
              <w:t>Możliwe jest przyznanie 0 albo 1 pkt, przy czym:</w:t>
            </w:r>
          </w:p>
          <w:p w14:paraId="1EC54705" w14:textId="5DE93D41" w:rsidR="000B6F61" w:rsidRPr="001C3137" w:rsidRDefault="000B6F61" w:rsidP="000B6F61">
            <w:pPr>
              <w:pStyle w:val="Tekstkomentarza"/>
              <w:spacing w:before="120" w:line="276" w:lineRule="auto"/>
              <w:rPr>
                <w:rFonts w:asciiTheme="minorHAnsi" w:hAnsiTheme="minorHAnsi" w:cstheme="minorHAnsi"/>
                <w:sz w:val="24"/>
                <w:szCs w:val="24"/>
              </w:rPr>
            </w:pPr>
            <w:r w:rsidRPr="001C3137">
              <w:rPr>
                <w:rFonts w:asciiTheme="minorHAnsi" w:hAnsiTheme="minorHAnsi" w:cstheme="minorHAnsi"/>
                <w:sz w:val="24"/>
                <w:szCs w:val="24"/>
              </w:rPr>
              <w:t>0 pkt</w:t>
            </w:r>
            <w:r w:rsidR="00576DAC">
              <w:rPr>
                <w:rFonts w:asciiTheme="minorHAnsi" w:hAnsiTheme="minorHAnsi" w:cstheme="minorHAnsi"/>
                <w:sz w:val="24"/>
                <w:szCs w:val="24"/>
              </w:rPr>
              <w:t>.</w:t>
            </w:r>
            <w:r w:rsidRPr="001C3137">
              <w:rPr>
                <w:rFonts w:asciiTheme="minorHAnsi" w:hAnsiTheme="minorHAnsi" w:cstheme="minorHAnsi"/>
                <w:sz w:val="24"/>
                <w:szCs w:val="24"/>
              </w:rPr>
              <w:t xml:space="preserve"> – nie potwierdzono zapewnienia trwałości projektu;</w:t>
            </w:r>
          </w:p>
          <w:p w14:paraId="11423F45" w14:textId="698BEFA4" w:rsidR="000B6F61" w:rsidRPr="00FB002A" w:rsidRDefault="000B6F61" w:rsidP="000B6F61">
            <w:pPr>
              <w:pStyle w:val="Tekstkomentarza"/>
              <w:spacing w:before="120" w:after="120" w:line="276" w:lineRule="auto"/>
              <w:rPr>
                <w:rFonts w:asciiTheme="minorHAnsi" w:hAnsiTheme="minorHAnsi" w:cstheme="minorHAnsi"/>
                <w:sz w:val="24"/>
                <w:szCs w:val="24"/>
              </w:rPr>
            </w:pPr>
            <w:r w:rsidRPr="001C3137">
              <w:rPr>
                <w:rFonts w:asciiTheme="minorHAnsi" w:hAnsiTheme="minorHAnsi" w:cstheme="minorHAnsi"/>
                <w:sz w:val="24"/>
                <w:szCs w:val="24"/>
              </w:rPr>
              <w:t>1 pkt – potwierdzono zapewnienie trwałości projektu.</w:t>
            </w:r>
          </w:p>
        </w:tc>
        <w:tc>
          <w:tcPr>
            <w:tcW w:w="2127" w:type="dxa"/>
          </w:tcPr>
          <w:p w14:paraId="3581F33D" w14:textId="77777777" w:rsidR="000B6F61" w:rsidRPr="00987711" w:rsidRDefault="000B6F61" w:rsidP="000B6F61">
            <w:pPr>
              <w:pStyle w:val="Default"/>
              <w:spacing w:after="120" w:line="276" w:lineRule="auto"/>
            </w:pPr>
            <w:r w:rsidRPr="00987711">
              <w:lastRenderedPageBreak/>
              <w:t xml:space="preserve">0 albo 1 </w:t>
            </w:r>
          </w:p>
        </w:tc>
        <w:tc>
          <w:tcPr>
            <w:tcW w:w="1846" w:type="dxa"/>
          </w:tcPr>
          <w:p w14:paraId="555D3557" w14:textId="77777777" w:rsidR="000B6F61" w:rsidRPr="00987711" w:rsidRDefault="000B6F61" w:rsidP="000B6F61">
            <w:pPr>
              <w:pStyle w:val="Default"/>
              <w:spacing w:after="120" w:line="276" w:lineRule="auto"/>
            </w:pPr>
            <w:r w:rsidRPr="00987711">
              <w:t>1</w:t>
            </w:r>
          </w:p>
        </w:tc>
      </w:tr>
      <w:tr w:rsidR="000B6F61" w:rsidRPr="00987711" w14:paraId="56F05746" w14:textId="77777777" w:rsidTr="004D48A2">
        <w:trPr>
          <w:trHeight w:val="846"/>
        </w:trPr>
        <w:tc>
          <w:tcPr>
            <w:tcW w:w="567" w:type="dxa"/>
          </w:tcPr>
          <w:p w14:paraId="2B8446BA" w14:textId="0D0D146B" w:rsidR="000B6F61" w:rsidRPr="00987711" w:rsidRDefault="000B6F61" w:rsidP="000B6F61">
            <w:pPr>
              <w:widowControl w:val="0"/>
              <w:spacing w:after="120" w:line="276" w:lineRule="auto"/>
              <w:rPr>
                <w:rFonts w:ascii="Calibri" w:hAnsi="Calibri" w:cs="Calibri"/>
              </w:rPr>
            </w:pPr>
            <w:r>
              <w:rPr>
                <w:rFonts w:ascii="Calibri" w:hAnsi="Calibri" w:cs="Calibri"/>
              </w:rPr>
              <w:t>1</w:t>
            </w:r>
            <w:r w:rsidR="00692A03">
              <w:rPr>
                <w:rFonts w:ascii="Calibri" w:hAnsi="Calibri" w:cs="Calibri"/>
              </w:rPr>
              <w:t>1</w:t>
            </w:r>
          </w:p>
        </w:tc>
        <w:tc>
          <w:tcPr>
            <w:tcW w:w="3261" w:type="dxa"/>
          </w:tcPr>
          <w:p w14:paraId="0C9A1A3A" w14:textId="77777777" w:rsidR="000B6F61" w:rsidRPr="00987711" w:rsidRDefault="000B6F61" w:rsidP="000B6F61">
            <w:pPr>
              <w:spacing w:after="120" w:line="276" w:lineRule="auto"/>
              <w:rPr>
                <w:rFonts w:ascii="Calibri" w:hAnsi="Calibri" w:cs="Calibri"/>
                <w:b/>
                <w:bCs/>
              </w:rPr>
            </w:pPr>
            <w:r w:rsidRPr="00987711">
              <w:rPr>
                <w:rFonts w:ascii="Calibri" w:hAnsi="Calibri" w:cs="Calibri"/>
              </w:rPr>
              <w:t>Projekt nie został zakończony przed złożeniem wniosku o dofinansowanie</w:t>
            </w:r>
          </w:p>
        </w:tc>
        <w:tc>
          <w:tcPr>
            <w:tcW w:w="7654" w:type="dxa"/>
          </w:tcPr>
          <w:p w14:paraId="0EECCF95" w14:textId="77777777" w:rsidR="000B6F61" w:rsidRPr="00987711" w:rsidRDefault="000B6F61" w:rsidP="000B6F61">
            <w:pPr>
              <w:shd w:val="clear" w:color="auto" w:fill="FFFFFF"/>
              <w:spacing w:after="120" w:line="276" w:lineRule="auto"/>
              <w:rPr>
                <w:rFonts w:ascii="Calibri" w:hAnsi="Calibri" w:cs="Calibri"/>
              </w:rPr>
            </w:pPr>
            <w:r w:rsidRPr="00987711">
              <w:rPr>
                <w:rFonts w:ascii="Calibri" w:hAnsi="Calibri" w:cs="Calibri"/>
              </w:rPr>
              <w:t xml:space="preserve">Ocenie podlega czy inwestycja nie wyczerpuje przesłanek art. 63 ust. 6 </w:t>
            </w:r>
            <w:r w:rsidRPr="003B3458">
              <w:rPr>
                <w:rFonts w:ascii="Calibri" w:hAnsi="Calibri" w:cs="Calibri"/>
                <w:i/>
                <w:iCs/>
              </w:rPr>
              <w:t>rozporządzenia Parlamentu Europejskiego i Rady (UE) nr 2021/1060</w:t>
            </w:r>
            <w:r w:rsidRPr="00987711">
              <w:rPr>
                <w:rFonts w:ascii="Calibri" w:hAnsi="Calibri" w:cs="Calibri"/>
              </w:rPr>
              <w:t>, tj. czy projekt nie został fizycznie ukończony bądź w pełni zrealizowany przed przedłożeniem do oceny wniosku o dofinansowanie, niezależnie od tego, czy wszystkie powiązane płatności zostały przez wnioskodawcę dokonane.</w:t>
            </w:r>
          </w:p>
          <w:p w14:paraId="2DE4368F" w14:textId="77777777" w:rsidR="000B6F61" w:rsidRPr="00987711" w:rsidRDefault="000B6F61" w:rsidP="000B6F61">
            <w:pPr>
              <w:shd w:val="clear" w:color="auto" w:fill="FFFFFF"/>
              <w:spacing w:after="120" w:line="276" w:lineRule="auto"/>
              <w:rPr>
                <w:rFonts w:ascii="Calibri" w:hAnsi="Calibri" w:cs="Calibri"/>
              </w:rPr>
            </w:pPr>
            <w:r w:rsidRPr="00987711">
              <w:rPr>
                <w:rFonts w:ascii="Calibri" w:hAnsi="Calibri" w:cs="Calibri"/>
              </w:rPr>
              <w:lastRenderedPageBreak/>
              <w:t>Jako fizyczne ukończenie bądź pełną realizację projektu należy rozumieć podpisanie bezusterkowego protokołu odbioru w ramach ostatniego kontraktu na roboty bądź usługi.</w:t>
            </w:r>
          </w:p>
          <w:p w14:paraId="270DE4F7" w14:textId="77777777" w:rsidR="000B6F61" w:rsidRPr="00987711" w:rsidRDefault="000B6F61" w:rsidP="000B6F61">
            <w:pPr>
              <w:shd w:val="clear" w:color="auto" w:fill="FFFFFF"/>
              <w:spacing w:after="120" w:line="276" w:lineRule="auto"/>
              <w:ind w:hanging="11"/>
              <w:rPr>
                <w:rFonts w:ascii="Calibri" w:hAnsi="Calibri" w:cs="Calibri"/>
              </w:rPr>
            </w:pPr>
            <w:r w:rsidRPr="00987711">
              <w:rPr>
                <w:rFonts w:ascii="Calibri" w:hAnsi="Calibri" w:cs="Calibri"/>
              </w:rPr>
              <w:t>Ocena na podstawie informacji zawartych we wniosku o dofinansowanie.</w:t>
            </w:r>
          </w:p>
          <w:p w14:paraId="5B15A97A" w14:textId="77777777" w:rsidR="000B6F61" w:rsidRPr="00FB0429" w:rsidRDefault="000B6F61" w:rsidP="000B6F61">
            <w:pPr>
              <w:shd w:val="clear" w:color="auto" w:fill="FFFFFF"/>
              <w:spacing w:after="120" w:line="276" w:lineRule="auto"/>
              <w:ind w:hanging="11"/>
              <w:rPr>
                <w:rFonts w:ascii="Calibri" w:hAnsi="Calibri" w:cs="Calibri"/>
                <w:b/>
                <w:bCs/>
              </w:rPr>
            </w:pPr>
            <w:r w:rsidRPr="00FB0429">
              <w:rPr>
                <w:rFonts w:ascii="Calibri" w:hAnsi="Calibri" w:cs="Calibri"/>
                <w:b/>
                <w:bCs/>
              </w:rPr>
              <w:t>Możliwe jest przyznanie 0 albo 1 pkt, przy czym:</w:t>
            </w:r>
          </w:p>
          <w:p w14:paraId="69138DAD" w14:textId="7F9DA5A9" w:rsidR="000B6F61" w:rsidRPr="00987711" w:rsidRDefault="000B6F61" w:rsidP="000B6F61">
            <w:pPr>
              <w:pStyle w:val="Akapitzlist"/>
              <w:shd w:val="clear" w:color="auto" w:fill="FFFFFF"/>
              <w:spacing w:after="120" w:line="276" w:lineRule="auto"/>
              <w:ind w:left="0"/>
              <w:rPr>
                <w:rFonts w:ascii="Calibri" w:hAnsi="Calibri" w:cs="Calibri"/>
              </w:rPr>
            </w:pPr>
            <w:r>
              <w:rPr>
                <w:rFonts w:ascii="Calibri" w:hAnsi="Calibri" w:cs="Calibri"/>
              </w:rPr>
              <w:t>0 pkt</w:t>
            </w:r>
            <w:r w:rsidR="00576DAC">
              <w:rPr>
                <w:rFonts w:ascii="Calibri" w:hAnsi="Calibri" w:cs="Calibri"/>
              </w:rPr>
              <w:t>.</w:t>
            </w:r>
            <w:r w:rsidRPr="00987711">
              <w:rPr>
                <w:rFonts w:ascii="Calibri" w:hAnsi="Calibri" w:cs="Calibri"/>
              </w:rPr>
              <w:t xml:space="preserve"> – projekt został fizycznie ukończony bądź w pełni zrealizowany przed przedłożeniem do oceny wniosku o dofinansowanie;</w:t>
            </w:r>
          </w:p>
          <w:p w14:paraId="2E2F1651" w14:textId="77777777" w:rsidR="000B6F61" w:rsidRPr="00987711" w:rsidRDefault="000B6F61" w:rsidP="000B6F61">
            <w:pPr>
              <w:pStyle w:val="Akapitzlist"/>
              <w:shd w:val="clear" w:color="auto" w:fill="FFFFFF"/>
              <w:spacing w:after="120" w:line="276" w:lineRule="auto"/>
              <w:ind w:left="0"/>
              <w:rPr>
                <w:rFonts w:ascii="Calibri" w:hAnsi="Calibri" w:cs="Calibri"/>
              </w:rPr>
            </w:pPr>
            <w:r w:rsidRPr="00987711">
              <w:rPr>
                <w:rFonts w:ascii="Calibri" w:hAnsi="Calibri" w:cs="Calibri"/>
              </w:rPr>
              <w:t>1 pkt – projekt nie został fizycznie ukończony bądź w pełni zrealizowany przed przedłożeniem do oceny wniosku o dofinansowanie.</w:t>
            </w:r>
          </w:p>
        </w:tc>
        <w:tc>
          <w:tcPr>
            <w:tcW w:w="2127" w:type="dxa"/>
          </w:tcPr>
          <w:p w14:paraId="5F77ED8D" w14:textId="77777777" w:rsidR="000B6F61" w:rsidRPr="00987711" w:rsidRDefault="000B6F61" w:rsidP="000B6F61">
            <w:pPr>
              <w:pStyle w:val="Default"/>
              <w:spacing w:after="120" w:line="276" w:lineRule="auto"/>
            </w:pPr>
            <w:r w:rsidRPr="00987711">
              <w:lastRenderedPageBreak/>
              <w:t>0 albo 1</w:t>
            </w:r>
          </w:p>
        </w:tc>
        <w:tc>
          <w:tcPr>
            <w:tcW w:w="1846" w:type="dxa"/>
          </w:tcPr>
          <w:p w14:paraId="16E1290B" w14:textId="77777777" w:rsidR="000B6F61" w:rsidRPr="00987711" w:rsidRDefault="000B6F61" w:rsidP="000B6F61">
            <w:pPr>
              <w:pStyle w:val="Default"/>
              <w:spacing w:after="120" w:line="276" w:lineRule="auto"/>
            </w:pPr>
            <w:r w:rsidRPr="00987711">
              <w:t>1</w:t>
            </w:r>
          </w:p>
        </w:tc>
      </w:tr>
      <w:tr w:rsidR="000B6F61" w:rsidRPr="00987711" w14:paraId="7843270A" w14:textId="77777777" w:rsidTr="004D48A2">
        <w:trPr>
          <w:trHeight w:val="846"/>
        </w:trPr>
        <w:tc>
          <w:tcPr>
            <w:tcW w:w="567" w:type="dxa"/>
          </w:tcPr>
          <w:p w14:paraId="51793476" w14:textId="69EEE67C" w:rsidR="000B6F61" w:rsidRPr="00987711" w:rsidRDefault="000B6F61" w:rsidP="000B6F61">
            <w:pPr>
              <w:widowControl w:val="0"/>
              <w:spacing w:after="120" w:line="276" w:lineRule="auto"/>
              <w:rPr>
                <w:rFonts w:ascii="Calibri" w:hAnsi="Calibri" w:cs="Calibri"/>
              </w:rPr>
            </w:pPr>
            <w:r w:rsidRPr="00987711">
              <w:rPr>
                <w:rFonts w:ascii="Calibri" w:hAnsi="Calibri" w:cs="Calibri"/>
              </w:rPr>
              <w:t>1</w:t>
            </w:r>
            <w:r w:rsidR="00692A03">
              <w:rPr>
                <w:rFonts w:ascii="Calibri" w:hAnsi="Calibri" w:cs="Calibri"/>
              </w:rPr>
              <w:t>2</w:t>
            </w:r>
          </w:p>
        </w:tc>
        <w:tc>
          <w:tcPr>
            <w:tcW w:w="3261" w:type="dxa"/>
          </w:tcPr>
          <w:p w14:paraId="31DE619E" w14:textId="5BB85464" w:rsidR="000B6F61" w:rsidRPr="00987711" w:rsidRDefault="000B6F61" w:rsidP="000B6F61">
            <w:pPr>
              <w:spacing w:after="120" w:line="276" w:lineRule="auto"/>
              <w:rPr>
                <w:rFonts w:ascii="Calibri" w:hAnsi="Calibri" w:cs="Calibri"/>
              </w:rPr>
            </w:pPr>
            <w:r w:rsidRPr="00987711">
              <w:rPr>
                <w:rFonts w:ascii="Calibri" w:hAnsi="Calibri" w:cs="Calibri"/>
              </w:rPr>
              <w:t>Zgodność z zasadą zrównoważonego rozwoju, w</w:t>
            </w:r>
            <w:r w:rsidR="00AC54EF">
              <w:rPr>
                <w:rFonts w:ascii="Calibri" w:hAnsi="Calibri" w:cs="Calibri"/>
              </w:rPr>
              <w:t> </w:t>
            </w:r>
            <w:r w:rsidRPr="00987711">
              <w:rPr>
                <w:rFonts w:ascii="Calibri" w:hAnsi="Calibri" w:cs="Calibri"/>
              </w:rPr>
              <w:t xml:space="preserve">tym z zasadą </w:t>
            </w:r>
            <w:r>
              <w:rPr>
                <w:rFonts w:ascii="Calibri" w:hAnsi="Calibri" w:cs="Calibri"/>
              </w:rPr>
              <w:t>„</w:t>
            </w:r>
            <w:r w:rsidRPr="00987711">
              <w:rPr>
                <w:rFonts w:ascii="Calibri" w:hAnsi="Calibri" w:cs="Calibri"/>
              </w:rPr>
              <w:t>nie czyń poważnych szkód</w:t>
            </w:r>
            <w:r>
              <w:rPr>
                <w:rFonts w:ascii="Calibri" w:hAnsi="Calibri" w:cs="Calibri"/>
              </w:rPr>
              <w:t>”</w:t>
            </w:r>
            <w:r w:rsidRPr="00987711">
              <w:rPr>
                <w:rFonts w:ascii="Calibri" w:hAnsi="Calibri" w:cs="Calibri"/>
              </w:rPr>
              <w:t xml:space="preserve">  (</w:t>
            </w:r>
            <w:r w:rsidRPr="00987711">
              <w:rPr>
                <w:rFonts w:ascii="Calibri" w:hAnsi="Calibri" w:cs="Calibri"/>
                <w:i/>
                <w:iCs/>
              </w:rPr>
              <w:t>Do No Significant Harm</w:t>
            </w:r>
            <w:r w:rsidRPr="00987711">
              <w:rPr>
                <w:rFonts w:ascii="Calibri" w:hAnsi="Calibri" w:cs="Calibri"/>
              </w:rPr>
              <w:t>)</w:t>
            </w:r>
          </w:p>
        </w:tc>
        <w:tc>
          <w:tcPr>
            <w:tcW w:w="7654" w:type="dxa"/>
          </w:tcPr>
          <w:p w14:paraId="3B53C091" w14:textId="77777777" w:rsidR="000B6F61" w:rsidRPr="00987711" w:rsidRDefault="000B6F61" w:rsidP="000B6F61">
            <w:pPr>
              <w:spacing w:after="120" w:line="276" w:lineRule="auto"/>
              <w:rPr>
                <w:rFonts w:ascii="Calibri" w:hAnsi="Calibri" w:cs="Calibri"/>
              </w:rPr>
            </w:pPr>
            <w:r w:rsidRPr="00987711">
              <w:rPr>
                <w:rFonts w:ascii="Calibri" w:hAnsi="Calibri" w:cs="Calibri"/>
              </w:rPr>
              <w:t xml:space="preserve">Ocenie podlega czy projekt spełnia ww. zasady przez zaplanowanie podczas realizacji właściwych rozwiązań stosownie do specyfiki projektu. </w:t>
            </w:r>
          </w:p>
          <w:p w14:paraId="170F502C" w14:textId="77777777" w:rsidR="000B6F61" w:rsidRPr="00987711" w:rsidRDefault="000B6F61" w:rsidP="000B6F61">
            <w:pPr>
              <w:spacing w:after="120" w:line="276" w:lineRule="auto"/>
              <w:rPr>
                <w:rFonts w:ascii="Calibri" w:hAnsi="Calibri" w:cs="Calibri"/>
              </w:rPr>
            </w:pPr>
            <w:r w:rsidRPr="00987711">
              <w:rPr>
                <w:rFonts w:ascii="Calibri" w:hAnsi="Calibri" w:cs="Calibri"/>
                <w:bCs/>
              </w:rPr>
              <w:t>Zgodnie z ww. zasadami wsparcie może być udzielone jedynie takim projektom, które nie prowadzą do degradacji lub znacznego pogorszenia stanu środowiska naturalnego.</w:t>
            </w:r>
          </w:p>
          <w:p w14:paraId="41836520" w14:textId="77777777" w:rsidR="000B6F61" w:rsidRPr="00987711" w:rsidRDefault="000B6F61" w:rsidP="000B6F61">
            <w:pPr>
              <w:spacing w:after="120" w:line="276" w:lineRule="auto"/>
              <w:rPr>
                <w:rFonts w:ascii="Calibri" w:hAnsi="Calibri" w:cs="Calibri"/>
                <w:bCs/>
              </w:rPr>
            </w:pPr>
            <w:r w:rsidRPr="00987711">
              <w:rPr>
                <w:rFonts w:ascii="Calibri" w:hAnsi="Calibri" w:cs="Calibri"/>
                <w:bCs/>
              </w:rPr>
              <w:t>Projekt jest zgodny z ww. zasadami, w szczególności jeśli wnioskodawca dołoży starań, aby:</w:t>
            </w:r>
          </w:p>
          <w:p w14:paraId="68CB5EDB" w14:textId="77777777" w:rsidR="000B6F61" w:rsidRPr="00987711" w:rsidRDefault="000B6F61" w:rsidP="000B6F61">
            <w:pPr>
              <w:pStyle w:val="Akapitzlist"/>
              <w:numPr>
                <w:ilvl w:val="0"/>
                <w:numId w:val="12"/>
              </w:numPr>
              <w:spacing w:after="120" w:line="276" w:lineRule="auto"/>
              <w:rPr>
                <w:rFonts w:ascii="Calibri" w:hAnsi="Calibri" w:cs="Calibri"/>
              </w:rPr>
            </w:pPr>
            <w:r w:rsidRPr="00987711">
              <w:rPr>
                <w:rFonts w:ascii="Calibri" w:hAnsi="Calibri" w:cs="Calibri"/>
              </w:rPr>
              <w:t>uwzględnić</w:t>
            </w:r>
            <w:r w:rsidRPr="00987711">
              <w:rPr>
                <w:rFonts w:ascii="Calibri" w:hAnsi="Calibri" w:cs="Calibri"/>
                <w:bCs/>
              </w:rPr>
              <w:t xml:space="preserve"> wymogi ochrony środowiska i efektywnego gospodarowania zasobami;</w:t>
            </w:r>
            <w:r w:rsidRPr="00987711" w:rsidDel="00F141D2">
              <w:rPr>
                <w:rFonts w:ascii="Calibri" w:hAnsi="Calibri" w:cs="Calibri"/>
                <w:bCs/>
              </w:rPr>
              <w:t xml:space="preserve"> </w:t>
            </w:r>
          </w:p>
          <w:p w14:paraId="5D02D66B" w14:textId="77777777" w:rsidR="000B6F61" w:rsidRPr="00987711" w:rsidRDefault="000B6F61" w:rsidP="000B6F61">
            <w:pPr>
              <w:pStyle w:val="Akapitzlist"/>
              <w:numPr>
                <w:ilvl w:val="0"/>
                <w:numId w:val="12"/>
              </w:numPr>
              <w:spacing w:after="120" w:line="276" w:lineRule="auto"/>
              <w:rPr>
                <w:rFonts w:ascii="Calibri" w:hAnsi="Calibri" w:cs="Calibri"/>
              </w:rPr>
            </w:pPr>
            <w:r w:rsidRPr="00987711">
              <w:rPr>
                <w:rFonts w:ascii="Calibri" w:hAnsi="Calibri" w:cs="Calibri"/>
              </w:rPr>
              <w:lastRenderedPageBreak/>
              <w:t>budować niezawodną, zrównoważoną, trwałą i stabilną infrastrukturę dobrej jakości</w:t>
            </w:r>
            <w:r>
              <w:rPr>
                <w:rFonts w:ascii="Calibri" w:hAnsi="Calibri" w:cs="Calibri"/>
              </w:rPr>
              <w:t xml:space="preserve"> (</w:t>
            </w:r>
            <w:r w:rsidRPr="008F0148">
              <w:rPr>
                <w:rFonts w:ascii="Calibri" w:hAnsi="Calibri" w:cs="Calibri"/>
              </w:rPr>
              <w:t xml:space="preserve">w rozumieniu celu </w:t>
            </w:r>
            <w:r w:rsidRPr="005266E4">
              <w:rPr>
                <w:rFonts w:ascii="Calibri" w:hAnsi="Calibri" w:cs="Calibri"/>
                <w:i/>
                <w:iCs/>
              </w:rPr>
              <w:t>9 Agendy na rzecz zrównoważonego rozwoju 2030 (ONZ)</w:t>
            </w:r>
            <w:r>
              <w:rPr>
                <w:rFonts w:ascii="Calibri" w:hAnsi="Calibri" w:cs="Calibri"/>
              </w:rPr>
              <w:t>);</w:t>
            </w:r>
          </w:p>
          <w:p w14:paraId="50E89F10" w14:textId="34694A35" w:rsidR="000B6F61" w:rsidRDefault="000B6F61" w:rsidP="000B6F61">
            <w:pPr>
              <w:numPr>
                <w:ilvl w:val="0"/>
                <w:numId w:val="12"/>
              </w:numPr>
              <w:spacing w:after="120" w:line="276" w:lineRule="auto"/>
              <w:rPr>
                <w:rFonts w:ascii="Calibri" w:hAnsi="Calibri" w:cs="Calibri"/>
                <w:bCs/>
              </w:rPr>
            </w:pPr>
            <w:r w:rsidRPr="00491616">
              <w:rPr>
                <w:rFonts w:asciiTheme="minorHAnsi" w:hAnsiTheme="minorHAnsi" w:cstheme="minorHAnsi"/>
                <w:bCs/>
              </w:rPr>
              <w:t xml:space="preserve">podjąć działania zmniejszające degradację naturalnych siedlisk, powstrzymać uratę bioróżnorodności </w:t>
            </w:r>
            <w:r w:rsidRPr="00A0486A">
              <w:rPr>
                <w:rFonts w:ascii="Calibri" w:hAnsi="Calibri" w:cs="Calibri"/>
                <w:bCs/>
              </w:rPr>
              <w:t xml:space="preserve"> (</w:t>
            </w:r>
            <w:r w:rsidRPr="00A0486A">
              <w:rPr>
                <w:rFonts w:ascii="Calibri" w:hAnsi="Calibri" w:cs="Calibri"/>
              </w:rPr>
              <w:t xml:space="preserve">w rozumieniu celu </w:t>
            </w:r>
            <w:r>
              <w:rPr>
                <w:rFonts w:ascii="Calibri" w:hAnsi="Calibri" w:cs="Calibri"/>
              </w:rPr>
              <w:t>15</w:t>
            </w:r>
            <w:r w:rsidRPr="00A0486A">
              <w:rPr>
                <w:rFonts w:ascii="Calibri" w:hAnsi="Calibri" w:cs="Calibri"/>
              </w:rPr>
              <w:t xml:space="preserve"> </w:t>
            </w:r>
            <w:r w:rsidRPr="00A0486A">
              <w:rPr>
                <w:rFonts w:ascii="Calibri" w:hAnsi="Calibri" w:cs="Calibri"/>
                <w:i/>
                <w:iCs/>
              </w:rPr>
              <w:t>Agendy na rzecz zrównoważonego rozwoju 2030 (ONZ)</w:t>
            </w:r>
            <w:r w:rsidRPr="00A0486A">
              <w:rPr>
                <w:rFonts w:ascii="Calibri" w:hAnsi="Calibri" w:cs="Calibri"/>
                <w:bCs/>
              </w:rPr>
              <w:t>);</w:t>
            </w:r>
          </w:p>
          <w:p w14:paraId="582054FC" w14:textId="77777777" w:rsidR="0054201F" w:rsidRDefault="000B6F61" w:rsidP="0054201F">
            <w:pPr>
              <w:numPr>
                <w:ilvl w:val="0"/>
                <w:numId w:val="12"/>
              </w:numPr>
              <w:spacing w:after="120" w:line="276" w:lineRule="auto"/>
              <w:rPr>
                <w:rFonts w:ascii="Calibri" w:hAnsi="Calibri" w:cs="Calibri"/>
                <w:bCs/>
              </w:rPr>
            </w:pPr>
            <w:bookmarkStart w:id="4" w:name="_Hlk129248860"/>
            <w:r w:rsidRPr="00E849DE">
              <w:rPr>
                <w:rFonts w:ascii="Calibri" w:hAnsi="Calibri" w:cs="Calibri"/>
                <w:bCs/>
              </w:rPr>
              <w:t xml:space="preserve">wpisywać się </w:t>
            </w:r>
            <w:r>
              <w:rPr>
                <w:rFonts w:ascii="Calibri" w:hAnsi="Calibri" w:cs="Calibri"/>
                <w:bCs/>
              </w:rPr>
              <w:t xml:space="preserve">w </w:t>
            </w:r>
            <w:r w:rsidRPr="00E849DE">
              <w:rPr>
                <w:rFonts w:ascii="Calibri" w:hAnsi="Calibri" w:cs="Calibri"/>
                <w:bCs/>
              </w:rPr>
              <w:t xml:space="preserve">założenia </w:t>
            </w:r>
            <w:r w:rsidRPr="00E849DE">
              <w:rPr>
                <w:rFonts w:ascii="Calibri" w:hAnsi="Calibri" w:cs="Calibri"/>
              </w:rPr>
              <w:t>Priorytetowych Ram Działań (PAF) dla sieci Natura 2000 w Polsce na lata 2021–2027</w:t>
            </w:r>
          </w:p>
          <w:p w14:paraId="0A240835" w14:textId="556D1713" w:rsidR="000B6F61" w:rsidRPr="0054201F" w:rsidRDefault="0054201F" w:rsidP="005F3982">
            <w:pPr>
              <w:spacing w:after="120" w:line="276" w:lineRule="auto"/>
              <w:ind w:left="720"/>
              <w:rPr>
                <w:rFonts w:ascii="Calibri" w:hAnsi="Calibri" w:cs="Calibri"/>
                <w:bCs/>
              </w:rPr>
            </w:pPr>
            <w:r w:rsidRPr="0054201F">
              <w:rPr>
                <w:rFonts w:asciiTheme="minorHAnsi" w:eastAsia="Calibri" w:hAnsiTheme="minorHAnsi" w:cstheme="minorHAnsi"/>
              </w:rPr>
              <w:t>(</w:t>
            </w:r>
            <w:hyperlink r:id="rId10" w:history="1">
              <w:r w:rsidRPr="0054201F">
                <w:rPr>
                  <w:rFonts w:asciiTheme="minorHAnsi" w:eastAsia="Calibri" w:hAnsiTheme="minorHAnsi" w:cstheme="minorHAnsi"/>
                  <w:color w:val="0000FF"/>
                </w:rPr>
                <w:t>https://www.gov.pl/web/gdos/priorytetowe-ramy-dzialan-paf-dla-sieci-natura-2000-w-polsce-na-lata-2021-2027</w:t>
              </w:r>
            </w:hyperlink>
            <w:r w:rsidRPr="0054201F">
              <w:rPr>
                <w:rFonts w:asciiTheme="minorHAnsi" w:eastAsia="Calibri" w:hAnsiTheme="minorHAnsi" w:cstheme="minorHAnsi"/>
              </w:rPr>
              <w:t>)</w:t>
            </w:r>
            <w:r w:rsidR="000B6F61" w:rsidRPr="0054201F">
              <w:rPr>
                <w:rFonts w:ascii="Calibri" w:hAnsi="Calibri" w:cs="Calibri"/>
              </w:rPr>
              <w:t>;</w:t>
            </w:r>
          </w:p>
          <w:p w14:paraId="66D62B93" w14:textId="77777777" w:rsidR="0054201F" w:rsidRPr="0054201F" w:rsidRDefault="000B6F61" w:rsidP="000B6F61">
            <w:pPr>
              <w:numPr>
                <w:ilvl w:val="0"/>
                <w:numId w:val="12"/>
              </w:numPr>
              <w:spacing w:after="120" w:line="276" w:lineRule="auto"/>
              <w:rPr>
                <w:rFonts w:ascii="Calibri" w:hAnsi="Calibri" w:cs="Calibri"/>
                <w:bCs/>
              </w:rPr>
            </w:pPr>
            <w:r w:rsidRPr="00E849DE">
              <w:rPr>
                <w:rFonts w:ascii="Calibri" w:hAnsi="Calibri" w:cs="Calibri"/>
                <w:bCs/>
              </w:rPr>
              <w:t xml:space="preserve">wpisywać się </w:t>
            </w:r>
            <w:r>
              <w:rPr>
                <w:rFonts w:ascii="Calibri" w:hAnsi="Calibri" w:cs="Calibri"/>
                <w:bCs/>
              </w:rPr>
              <w:t xml:space="preserve">w </w:t>
            </w:r>
            <w:r w:rsidRPr="00E849DE">
              <w:rPr>
                <w:rFonts w:ascii="Calibri" w:hAnsi="Calibri" w:cs="Calibri"/>
                <w:bCs/>
              </w:rPr>
              <w:t xml:space="preserve">założenia </w:t>
            </w:r>
            <w:r w:rsidRPr="00E849DE">
              <w:rPr>
                <w:rFonts w:ascii="Calibri" w:hAnsi="Calibri" w:cs="Calibri"/>
              </w:rPr>
              <w:t>Unijnej Strategii na rzecz Bioróżnorodności 2030</w:t>
            </w:r>
          </w:p>
          <w:p w14:paraId="465099FC" w14:textId="37075ADC" w:rsidR="000B6F61" w:rsidRPr="00416AA6" w:rsidRDefault="0054201F" w:rsidP="005F3982">
            <w:pPr>
              <w:spacing w:after="120" w:line="276" w:lineRule="auto"/>
              <w:ind w:left="720"/>
              <w:rPr>
                <w:rFonts w:ascii="Calibri" w:hAnsi="Calibri" w:cs="Calibri"/>
                <w:bCs/>
              </w:rPr>
            </w:pPr>
            <w:r w:rsidRPr="00745AB4">
              <w:rPr>
                <w:rFonts w:asciiTheme="minorHAnsi" w:eastAsia="Calibri" w:hAnsiTheme="minorHAnsi" w:cstheme="minorHAnsi"/>
              </w:rPr>
              <w:t>(</w:t>
            </w:r>
            <w:hyperlink r:id="rId11" w:history="1">
              <w:r w:rsidRPr="00745AB4">
                <w:rPr>
                  <w:rFonts w:asciiTheme="minorHAnsi" w:eastAsia="Calibri" w:hAnsiTheme="minorHAnsi" w:cstheme="minorHAnsi"/>
                  <w:color w:val="0000FF"/>
                  <w:u w:val="single"/>
                </w:rPr>
                <w:t>https://environment.ec.europa.eu/strategy/biodiversity-strategy-2030_pl</w:t>
              </w:r>
            </w:hyperlink>
            <w:r w:rsidRPr="00745AB4">
              <w:rPr>
                <w:rFonts w:asciiTheme="minorHAnsi" w:eastAsia="Calibri" w:hAnsiTheme="minorHAnsi" w:cstheme="minorHAnsi"/>
              </w:rPr>
              <w:t>)</w:t>
            </w:r>
            <w:bookmarkEnd w:id="4"/>
            <w:r w:rsidR="009E02E9">
              <w:rPr>
                <w:rFonts w:asciiTheme="minorHAnsi" w:eastAsia="Calibri" w:hAnsiTheme="minorHAnsi" w:cstheme="minorHAnsi"/>
              </w:rPr>
              <w:t>;</w:t>
            </w:r>
          </w:p>
          <w:p w14:paraId="072AFAA3" w14:textId="10A87993" w:rsidR="000B6F61" w:rsidRPr="00F212FE" w:rsidRDefault="000B6F61" w:rsidP="00AC54EF">
            <w:pPr>
              <w:numPr>
                <w:ilvl w:val="0"/>
                <w:numId w:val="12"/>
              </w:numPr>
              <w:tabs>
                <w:tab w:val="left" w:pos="767"/>
              </w:tabs>
              <w:spacing w:after="120" w:line="276" w:lineRule="auto"/>
              <w:rPr>
                <w:rFonts w:ascii="Calibri" w:hAnsi="Calibri" w:cs="Calibri"/>
                <w:bCs/>
              </w:rPr>
            </w:pPr>
            <w:r w:rsidRPr="00987711">
              <w:rPr>
                <w:rFonts w:ascii="Calibri" w:hAnsi="Calibri" w:cs="Calibri"/>
                <w:bCs/>
              </w:rPr>
              <w:t>zachować i rozwijać zieloną infrastrukturę, zwłaszcza drzewa, w</w:t>
            </w:r>
            <w:r>
              <w:t> </w:t>
            </w:r>
            <w:r w:rsidRPr="00987711">
              <w:rPr>
                <w:rFonts w:ascii="Calibri" w:hAnsi="Calibri" w:cs="Calibri"/>
                <w:bCs/>
              </w:rPr>
              <w:t xml:space="preserve">całym cyklu projektowym, m.in. przez stosowanie standardów ochrony zieleni (w tym właściwą organizację prac budowlanych): </w:t>
            </w:r>
            <w:hyperlink r:id="rId12" w:history="1">
              <w:r w:rsidRPr="00E47DAE">
                <w:rPr>
                  <w:rStyle w:val="Hipercze"/>
                  <w:rFonts w:ascii="Calibri" w:hAnsi="Calibri" w:cs="Calibri"/>
                  <w:bCs/>
                  <w:color w:val="0066FF"/>
                </w:rPr>
                <w:t>https://www.gov.pl/web/nfosigw/standardy-ochrony-drzew</w:t>
              </w:r>
            </w:hyperlink>
            <w:r w:rsidRPr="005266E4">
              <w:rPr>
                <w:rStyle w:val="Hipercze"/>
                <w:rFonts w:ascii="Calibri" w:hAnsi="Calibri" w:cs="Calibri"/>
                <w:color w:val="0066FF"/>
                <w:u w:val="none"/>
              </w:rPr>
              <w:t xml:space="preserve"> </w:t>
            </w:r>
            <w:r w:rsidRPr="005266E4">
              <w:rPr>
                <w:rStyle w:val="Hipercze"/>
                <w:rFonts w:ascii="Calibri" w:hAnsi="Calibri" w:cs="Calibri"/>
                <w:u w:val="none"/>
              </w:rPr>
              <w:t>oraz</w:t>
            </w:r>
            <w:r w:rsidRPr="00F212FE">
              <w:rPr>
                <w:rStyle w:val="Hipercze"/>
                <w:rFonts w:ascii="Calibri" w:hAnsi="Calibri" w:cs="Calibri"/>
              </w:rPr>
              <w:t xml:space="preserve"> </w:t>
            </w:r>
            <w:hyperlink r:id="rId13" w:history="1">
              <w:r w:rsidRPr="00E47DAE">
                <w:rPr>
                  <w:rStyle w:val="Hipercze"/>
                  <w:rFonts w:ascii="Calibri" w:hAnsi="Calibri" w:cs="Calibri"/>
                  <w:bCs/>
                  <w:color w:val="0066FF"/>
                </w:rPr>
                <w:t>http://drzewa.org.pl/standardy/</w:t>
              </w:r>
            </w:hyperlink>
            <w:r w:rsidRPr="00E47DAE">
              <w:rPr>
                <w:rFonts w:ascii="Calibri" w:hAnsi="Calibri" w:cs="Calibri"/>
                <w:bCs/>
              </w:rPr>
              <w:t>;</w:t>
            </w:r>
          </w:p>
          <w:p w14:paraId="16DE002E" w14:textId="77777777" w:rsidR="000B6F61" w:rsidRPr="00987711" w:rsidRDefault="000B6F61" w:rsidP="00AC54EF">
            <w:pPr>
              <w:numPr>
                <w:ilvl w:val="0"/>
                <w:numId w:val="12"/>
              </w:numPr>
              <w:tabs>
                <w:tab w:val="left" w:pos="767"/>
              </w:tabs>
              <w:spacing w:after="120" w:line="276" w:lineRule="auto"/>
              <w:rPr>
                <w:rFonts w:ascii="Calibri" w:hAnsi="Calibri" w:cs="Calibri"/>
                <w:bCs/>
              </w:rPr>
            </w:pPr>
            <w:r>
              <w:rPr>
                <w:rFonts w:ascii="Calibri" w:hAnsi="Calibri" w:cs="Calibri"/>
                <w:bCs/>
              </w:rPr>
              <w:lastRenderedPageBreak/>
              <w:t>stosować</w:t>
            </w:r>
            <w:r w:rsidRPr="00F94AAC">
              <w:rPr>
                <w:rFonts w:ascii="Calibri" w:hAnsi="Calibri" w:cs="Calibri"/>
                <w:bCs/>
              </w:rPr>
              <w:t xml:space="preserve"> praktyki w zakresie</w:t>
            </w:r>
            <w:r w:rsidRPr="00A95801">
              <w:rPr>
                <w:rFonts w:ascii="Calibri" w:hAnsi="Calibri" w:cs="Calibri"/>
                <w:bCs/>
              </w:rPr>
              <w:t xml:space="preserve"> zielonych</w:t>
            </w:r>
            <w:r w:rsidRPr="00B308B8">
              <w:rPr>
                <w:rFonts w:ascii="Calibri" w:hAnsi="Calibri" w:cs="Calibri"/>
                <w:bCs/>
              </w:rPr>
              <w:t xml:space="preserve"> zamówień publicznych, zgodnie z</w:t>
            </w:r>
            <w:r w:rsidRPr="00987711">
              <w:rPr>
                <w:rFonts w:ascii="Calibri" w:hAnsi="Calibri" w:cs="Calibri"/>
                <w:bCs/>
              </w:rPr>
              <w:t> polityką i priorytetami krajowymi.</w:t>
            </w:r>
          </w:p>
          <w:p w14:paraId="5DB9AAB1" w14:textId="77777777" w:rsidR="000B6F61" w:rsidRPr="008F0148" w:rsidRDefault="000B6F61" w:rsidP="000B6F61">
            <w:pPr>
              <w:spacing w:after="120" w:line="276" w:lineRule="auto"/>
              <w:rPr>
                <w:rFonts w:ascii="Calibri" w:hAnsi="Calibri" w:cs="Calibri"/>
                <w:bCs/>
              </w:rPr>
            </w:pPr>
            <w:r w:rsidRPr="008F0148">
              <w:rPr>
                <w:rFonts w:ascii="Calibri" w:hAnsi="Calibri" w:cs="Calibri"/>
                <w:bCs/>
              </w:rPr>
              <w:t xml:space="preserve">Jednocześnie ocenie podlega to, czy projekt wpisuje się w rodzaje działań przedstawione w Programie (uznane za zgodne z zasadą „nie czyń poważnych szkód”). </w:t>
            </w:r>
          </w:p>
          <w:p w14:paraId="36D63B2B" w14:textId="28040315" w:rsidR="000B6F61" w:rsidRPr="00195DFF" w:rsidRDefault="000B6F61" w:rsidP="000B6F61">
            <w:pPr>
              <w:spacing w:after="120" w:line="276" w:lineRule="auto"/>
              <w:ind w:hanging="11"/>
              <w:rPr>
                <w:rStyle w:val="Hipercze"/>
                <w:rFonts w:ascii="Calibri" w:hAnsi="Calibri" w:cs="Calibri"/>
                <w:color w:val="0066FF"/>
              </w:rPr>
            </w:pPr>
            <w:r w:rsidRPr="008F0148">
              <w:rPr>
                <w:rFonts w:ascii="Calibri" w:hAnsi="Calibri" w:cs="Calibri"/>
                <w:bCs/>
              </w:rPr>
              <w:t>W ramach potwierdzenia spełnienia zasady „nie czyń poważnych szkód” należy odnieść się do Oceny „Do No Significant Harm” (DNSH) dla rodzajów działań, która stanowi załącznik nr 10 do Prognozy Oddziaływania na</w:t>
            </w:r>
            <w:r w:rsidR="00AC54EF">
              <w:rPr>
                <w:rFonts w:ascii="Calibri" w:hAnsi="Calibri" w:cs="Calibri"/>
                <w:bCs/>
              </w:rPr>
              <w:t> </w:t>
            </w:r>
            <w:r w:rsidRPr="008F0148">
              <w:rPr>
                <w:rFonts w:ascii="Calibri" w:hAnsi="Calibri" w:cs="Calibri"/>
                <w:bCs/>
              </w:rPr>
              <w:t xml:space="preserve">Środowisko projektu FEPW, link: </w:t>
            </w:r>
            <w:r w:rsidRPr="00195DFF">
              <w:rPr>
                <w:rStyle w:val="Hipercze"/>
                <w:rFonts w:ascii="Calibri" w:hAnsi="Calibri" w:cs="Calibri"/>
                <w:color w:val="0066FF"/>
              </w:rPr>
              <w:t>https://www.polskawschodnia.gov.pl/media/111331/Zasada_DNSH_sierpien2022.pdf</w:t>
            </w:r>
          </w:p>
          <w:p w14:paraId="53A8A58E" w14:textId="2EC26103" w:rsidR="000B6F61" w:rsidRDefault="000B6F61" w:rsidP="000B6F61">
            <w:pPr>
              <w:spacing w:after="120" w:line="276" w:lineRule="auto"/>
              <w:ind w:hanging="11"/>
              <w:rPr>
                <w:rFonts w:ascii="Calibri" w:hAnsi="Calibri" w:cs="Calibri"/>
                <w:bCs/>
              </w:rPr>
            </w:pPr>
            <w:r w:rsidRPr="008F0148">
              <w:rPr>
                <w:rFonts w:ascii="Calibri" w:hAnsi="Calibri" w:cs="Calibri"/>
                <w:bCs/>
              </w:rPr>
              <w:t>Ocenie będzie podlegać czy dany projekt spełnia wymogi określone dla</w:t>
            </w:r>
            <w:r w:rsidR="00AC54EF">
              <w:rPr>
                <w:rFonts w:ascii="Calibri" w:hAnsi="Calibri" w:cs="Calibri"/>
                <w:bCs/>
              </w:rPr>
              <w:t> </w:t>
            </w:r>
            <w:r w:rsidRPr="008F0148">
              <w:rPr>
                <w:rFonts w:ascii="Calibri" w:hAnsi="Calibri" w:cs="Calibri"/>
                <w:bCs/>
              </w:rPr>
              <w:t xml:space="preserve">rodzajów działań ujętych w ww. </w:t>
            </w:r>
            <w:r>
              <w:rPr>
                <w:rFonts w:ascii="Calibri" w:hAnsi="Calibri" w:cs="Calibri"/>
                <w:bCs/>
              </w:rPr>
              <w:t>o</w:t>
            </w:r>
            <w:r w:rsidRPr="008F0148">
              <w:rPr>
                <w:rFonts w:ascii="Calibri" w:hAnsi="Calibri" w:cs="Calibri"/>
                <w:bCs/>
              </w:rPr>
              <w:t>cenie DNSH.</w:t>
            </w:r>
          </w:p>
          <w:p w14:paraId="07E416A0" w14:textId="77777777" w:rsidR="000B6F61" w:rsidRPr="00987711" w:rsidRDefault="000B6F61" w:rsidP="000B6F61">
            <w:pPr>
              <w:spacing w:after="120" w:line="276" w:lineRule="auto"/>
              <w:ind w:hanging="11"/>
              <w:rPr>
                <w:rFonts w:ascii="Calibri" w:hAnsi="Calibri" w:cs="Calibri"/>
                <w:bCs/>
              </w:rPr>
            </w:pPr>
            <w:r w:rsidRPr="00987711">
              <w:rPr>
                <w:rFonts w:ascii="Calibri" w:hAnsi="Calibri" w:cs="Calibri"/>
                <w:bCs/>
              </w:rPr>
              <w:t>Ocena na podstawie informacji zawartych we wniosku o dofinansowanie.</w:t>
            </w:r>
          </w:p>
          <w:p w14:paraId="5444AA07" w14:textId="77777777" w:rsidR="000B6F61" w:rsidRPr="0071586E" w:rsidRDefault="000B6F61" w:rsidP="000B6F61">
            <w:pPr>
              <w:spacing w:after="120" w:line="276" w:lineRule="auto"/>
              <w:rPr>
                <w:rFonts w:ascii="Calibri" w:hAnsi="Calibri" w:cs="Calibri"/>
                <w:b/>
              </w:rPr>
            </w:pPr>
            <w:r w:rsidRPr="0071586E">
              <w:rPr>
                <w:rFonts w:ascii="Calibri" w:hAnsi="Calibri" w:cs="Calibri"/>
                <w:b/>
              </w:rPr>
              <w:t>Możliwe jest przyznanie 0 albo 1 pkt, przy czym:</w:t>
            </w:r>
          </w:p>
          <w:p w14:paraId="693BA755" w14:textId="4EC89234" w:rsidR="000B6F61" w:rsidRPr="00987711" w:rsidRDefault="000B6F61" w:rsidP="000B6F61">
            <w:pPr>
              <w:pStyle w:val="Akapitzlist"/>
              <w:shd w:val="clear" w:color="auto" w:fill="FFFFFF"/>
              <w:spacing w:after="120" w:line="276" w:lineRule="auto"/>
              <w:ind w:left="0"/>
              <w:rPr>
                <w:rFonts w:ascii="Calibri" w:hAnsi="Calibri" w:cs="Calibri"/>
                <w:bCs/>
              </w:rPr>
            </w:pPr>
            <w:r>
              <w:rPr>
                <w:rFonts w:ascii="Calibri" w:hAnsi="Calibri" w:cs="Calibri"/>
                <w:bCs/>
              </w:rPr>
              <w:t>0 pkt</w:t>
            </w:r>
            <w:r w:rsidR="00576DAC">
              <w:rPr>
                <w:rFonts w:ascii="Calibri" w:hAnsi="Calibri" w:cs="Calibri"/>
                <w:bCs/>
              </w:rPr>
              <w:t>.</w:t>
            </w:r>
            <w:r w:rsidRPr="00987711">
              <w:rPr>
                <w:rFonts w:ascii="Calibri" w:hAnsi="Calibri" w:cs="Calibri"/>
                <w:bCs/>
              </w:rPr>
              <w:t xml:space="preserve"> – projekt nie jest zgodny z zasadą zrównoważonego rozwoju, w tym z</w:t>
            </w:r>
            <w:r w:rsidR="00AC54EF">
              <w:rPr>
                <w:rFonts w:ascii="Calibri" w:hAnsi="Calibri" w:cs="Calibri"/>
                <w:bCs/>
              </w:rPr>
              <w:t> </w:t>
            </w:r>
            <w:r w:rsidRPr="00987711">
              <w:rPr>
                <w:rFonts w:ascii="Calibri" w:hAnsi="Calibri" w:cs="Calibri"/>
                <w:bCs/>
              </w:rPr>
              <w:t xml:space="preserve">zasadą DNSH; </w:t>
            </w:r>
          </w:p>
          <w:p w14:paraId="308F4B16" w14:textId="50306546" w:rsidR="000B6F61" w:rsidRPr="00987711" w:rsidRDefault="000B6F61" w:rsidP="000B6F61">
            <w:pPr>
              <w:shd w:val="clear" w:color="auto" w:fill="FFFFFF"/>
              <w:spacing w:after="120" w:line="276" w:lineRule="auto"/>
              <w:rPr>
                <w:rFonts w:ascii="Calibri" w:hAnsi="Calibri" w:cs="Calibri"/>
                <w:bCs/>
              </w:rPr>
            </w:pPr>
            <w:r w:rsidRPr="00987711">
              <w:rPr>
                <w:rFonts w:ascii="Calibri" w:hAnsi="Calibri" w:cs="Calibri"/>
                <w:bCs/>
              </w:rPr>
              <w:t>1 pkt – projekt jest zgodny z zasadą zrównoważonego rozwoju, w tym z</w:t>
            </w:r>
            <w:r w:rsidR="00AC54EF">
              <w:rPr>
                <w:rFonts w:ascii="Calibri" w:hAnsi="Calibri" w:cs="Calibri"/>
                <w:bCs/>
              </w:rPr>
              <w:t> </w:t>
            </w:r>
            <w:r w:rsidRPr="00987711">
              <w:rPr>
                <w:rFonts w:ascii="Calibri" w:hAnsi="Calibri" w:cs="Calibri"/>
                <w:bCs/>
              </w:rPr>
              <w:t>zasadą DNSH.</w:t>
            </w:r>
          </w:p>
          <w:p w14:paraId="0440515B" w14:textId="77777777" w:rsidR="000B6F61" w:rsidRPr="00B308B8" w:rsidRDefault="000B6F61" w:rsidP="000B6F61">
            <w:pPr>
              <w:spacing w:after="120" w:line="276" w:lineRule="auto"/>
              <w:rPr>
                <w:rFonts w:ascii="Calibri" w:hAnsi="Calibri" w:cs="Calibri"/>
                <w:bCs/>
              </w:rPr>
            </w:pPr>
            <w:r w:rsidRPr="00987711">
              <w:rPr>
                <w:rFonts w:ascii="Calibri" w:hAnsi="Calibri" w:cs="Calibri"/>
                <w:bCs/>
              </w:rPr>
              <w:lastRenderedPageBreak/>
              <w:t xml:space="preserve">Dla przyznania 1 pkt w tym kryterium, konieczne jest także uzyskanie 1 pkt w kryterium </w:t>
            </w:r>
            <w:r w:rsidRPr="00B46490">
              <w:rPr>
                <w:rFonts w:ascii="Calibri" w:hAnsi="Calibri" w:cs="Calibri"/>
                <w:bCs/>
                <w:i/>
                <w:iCs/>
              </w:rPr>
              <w:t>Projekt został poddany ocenie oddziaływania na środowisko</w:t>
            </w:r>
            <w:r w:rsidRPr="00B308B8">
              <w:rPr>
                <w:rFonts w:ascii="Calibri" w:hAnsi="Calibri" w:cs="Calibri"/>
                <w:bCs/>
              </w:rPr>
              <w:t>.</w:t>
            </w:r>
          </w:p>
        </w:tc>
        <w:tc>
          <w:tcPr>
            <w:tcW w:w="2127" w:type="dxa"/>
          </w:tcPr>
          <w:p w14:paraId="327DB2AD" w14:textId="77777777" w:rsidR="000B6F61" w:rsidRPr="00987711" w:rsidRDefault="000B6F61" w:rsidP="000B6F61">
            <w:pPr>
              <w:pStyle w:val="Default"/>
              <w:spacing w:after="120" w:line="276" w:lineRule="auto"/>
            </w:pPr>
            <w:r w:rsidRPr="00987711">
              <w:lastRenderedPageBreak/>
              <w:t>0 albo 1</w:t>
            </w:r>
          </w:p>
        </w:tc>
        <w:tc>
          <w:tcPr>
            <w:tcW w:w="1846" w:type="dxa"/>
          </w:tcPr>
          <w:p w14:paraId="1B3C6D8B" w14:textId="77777777" w:rsidR="000B6F61" w:rsidRPr="00987711" w:rsidRDefault="000B6F61" w:rsidP="000B6F61">
            <w:pPr>
              <w:pStyle w:val="Default"/>
              <w:spacing w:after="120" w:line="276" w:lineRule="auto"/>
            </w:pPr>
            <w:r w:rsidRPr="00987711">
              <w:t>1</w:t>
            </w:r>
          </w:p>
        </w:tc>
      </w:tr>
      <w:tr w:rsidR="000B6F61" w:rsidRPr="00987711" w14:paraId="7615C7B8" w14:textId="77777777" w:rsidTr="004D48A2">
        <w:trPr>
          <w:trHeight w:val="846"/>
        </w:trPr>
        <w:tc>
          <w:tcPr>
            <w:tcW w:w="567" w:type="dxa"/>
          </w:tcPr>
          <w:p w14:paraId="433D97A7" w14:textId="5992A5C9" w:rsidR="000B6F61" w:rsidRPr="00987711" w:rsidRDefault="000B6F61" w:rsidP="000B6F61">
            <w:pPr>
              <w:widowControl w:val="0"/>
              <w:spacing w:after="120" w:line="276" w:lineRule="auto"/>
              <w:rPr>
                <w:rFonts w:ascii="Calibri" w:hAnsi="Calibri" w:cs="Calibri"/>
              </w:rPr>
            </w:pPr>
            <w:r w:rsidRPr="00987711">
              <w:rPr>
                <w:rFonts w:ascii="Calibri" w:hAnsi="Calibri" w:cs="Calibri"/>
              </w:rPr>
              <w:lastRenderedPageBreak/>
              <w:t>1</w:t>
            </w:r>
            <w:r w:rsidR="00692A03">
              <w:rPr>
                <w:rFonts w:ascii="Calibri" w:hAnsi="Calibri" w:cs="Calibri"/>
              </w:rPr>
              <w:t>3</w:t>
            </w:r>
          </w:p>
        </w:tc>
        <w:tc>
          <w:tcPr>
            <w:tcW w:w="3261" w:type="dxa"/>
          </w:tcPr>
          <w:p w14:paraId="2CEFC699" w14:textId="16DDFCB9" w:rsidR="000B6F61" w:rsidRPr="00987711" w:rsidRDefault="000B6F61" w:rsidP="000B6F61">
            <w:pPr>
              <w:spacing w:after="120" w:line="276" w:lineRule="auto"/>
              <w:rPr>
                <w:rFonts w:ascii="Calibri" w:hAnsi="Calibri" w:cs="Calibri"/>
                <w:b/>
                <w:bCs/>
              </w:rPr>
            </w:pPr>
            <w:r w:rsidRPr="00987711">
              <w:rPr>
                <w:rFonts w:ascii="Calibri" w:hAnsi="Calibri" w:cs="Calibri"/>
              </w:rPr>
              <w:t>Projekt ma pozytywny wpływ na zasadę równości szans i</w:t>
            </w:r>
            <w:r w:rsidR="00AC54EF">
              <w:rPr>
                <w:rFonts w:ascii="Calibri" w:hAnsi="Calibri" w:cs="Calibri"/>
              </w:rPr>
              <w:t> </w:t>
            </w:r>
            <w:r w:rsidRPr="00987711">
              <w:rPr>
                <w:rFonts w:ascii="Calibri" w:hAnsi="Calibri" w:cs="Calibri"/>
              </w:rPr>
              <w:t>niedyskryminacji, w tym dostępności dla osób z</w:t>
            </w:r>
            <w:r w:rsidR="00AC54EF">
              <w:rPr>
                <w:rFonts w:ascii="Calibri" w:hAnsi="Calibri" w:cs="Calibri"/>
              </w:rPr>
              <w:t> </w:t>
            </w:r>
            <w:r w:rsidRPr="00987711">
              <w:rPr>
                <w:rFonts w:ascii="Calibri" w:hAnsi="Calibri" w:cs="Calibri"/>
              </w:rPr>
              <w:t>niepełnosprawnościami</w:t>
            </w:r>
          </w:p>
        </w:tc>
        <w:tc>
          <w:tcPr>
            <w:tcW w:w="7654" w:type="dxa"/>
          </w:tcPr>
          <w:p w14:paraId="05A2A8C3" w14:textId="53B660FB" w:rsidR="000B6F61" w:rsidRDefault="000B6F61" w:rsidP="000B6F61">
            <w:pPr>
              <w:spacing w:after="120" w:line="276" w:lineRule="auto"/>
              <w:ind w:left="1"/>
              <w:rPr>
                <w:rFonts w:asciiTheme="minorHAnsi" w:eastAsia="Calibri" w:hAnsiTheme="minorHAnsi" w:cstheme="minorHAnsi"/>
                <w:lang w:eastAsia="en-US"/>
              </w:rPr>
            </w:pPr>
            <w:r w:rsidRPr="008D7C50">
              <w:rPr>
                <w:rFonts w:asciiTheme="minorHAnsi" w:eastAsia="Calibri" w:hAnsiTheme="minorHAnsi" w:cstheme="minorHAnsi"/>
                <w:lang w:eastAsia="en-US"/>
              </w:rPr>
              <w:t>Wsparcie polityki spójności będzie udzielane wyłącznie projektom i</w:t>
            </w:r>
            <w:r w:rsidR="00AC54EF">
              <w:rPr>
                <w:rFonts w:asciiTheme="minorHAnsi" w:eastAsia="Calibri" w:hAnsiTheme="minorHAnsi" w:cstheme="minorHAnsi"/>
                <w:lang w:eastAsia="en-US"/>
              </w:rPr>
              <w:t> </w:t>
            </w:r>
            <w:r w:rsidRPr="008D7C50">
              <w:rPr>
                <w:rFonts w:asciiTheme="minorHAnsi" w:eastAsia="Calibri" w:hAnsiTheme="minorHAnsi" w:cstheme="minorHAnsi"/>
                <w:lang w:eastAsia="en-US"/>
              </w:rPr>
              <w:t>beneficjentom, którzy przestrzegają przepisów antydyskryminacyjnych, o</w:t>
            </w:r>
            <w:r w:rsidR="00AC54EF">
              <w:rPr>
                <w:rFonts w:asciiTheme="minorHAnsi" w:eastAsia="Calibri" w:hAnsiTheme="minorHAnsi" w:cstheme="minorHAnsi"/>
                <w:lang w:eastAsia="en-US"/>
              </w:rPr>
              <w:t> </w:t>
            </w:r>
            <w:r w:rsidRPr="008D7C50">
              <w:rPr>
                <w:rFonts w:asciiTheme="minorHAnsi" w:eastAsia="Calibri" w:hAnsiTheme="minorHAnsi" w:cstheme="minorHAnsi"/>
                <w:lang w:eastAsia="en-US"/>
              </w:rPr>
              <w:t>których mowa w art. 9 ust. 3 Rozporządzenia PE i Rady nr 2021/1060. W</w:t>
            </w:r>
            <w:r w:rsidR="00AC54EF">
              <w:rPr>
                <w:rFonts w:asciiTheme="minorHAnsi" w:eastAsia="Calibri" w:hAnsiTheme="minorHAnsi" w:cstheme="minorHAnsi"/>
                <w:lang w:eastAsia="en-US"/>
              </w:rPr>
              <w:t> </w:t>
            </w:r>
            <w:r w:rsidRPr="008D7C50">
              <w:rPr>
                <w:rFonts w:asciiTheme="minorHAnsi" w:eastAsia="Calibri" w:hAnsiTheme="minorHAnsi" w:cstheme="minorHAnsi"/>
                <w:lang w:eastAsia="en-US"/>
              </w:rPr>
              <w:t>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r>
              <w:rPr>
                <w:rFonts w:asciiTheme="minorHAnsi" w:eastAsia="Calibri" w:hAnsiTheme="minorHAnsi" w:cstheme="minorHAnsi"/>
                <w:lang w:eastAsia="en-US"/>
              </w:rPr>
              <w:t xml:space="preserve"> </w:t>
            </w:r>
          </w:p>
          <w:p w14:paraId="4C30F7C3" w14:textId="317FF678" w:rsidR="000B6F61" w:rsidRPr="00A72703" w:rsidRDefault="000B6F61" w:rsidP="000B6F61">
            <w:pPr>
              <w:spacing w:after="120" w:line="276" w:lineRule="auto"/>
              <w:ind w:left="1"/>
              <w:rPr>
                <w:rFonts w:asciiTheme="minorHAnsi" w:hAnsiTheme="minorHAnsi" w:cstheme="minorHAnsi"/>
              </w:rPr>
            </w:pPr>
            <w:r w:rsidRPr="00A72703">
              <w:rPr>
                <w:rFonts w:asciiTheme="minorHAnsi" w:hAnsiTheme="minorHAnsi" w:cstheme="minorHAnsi"/>
              </w:rPr>
              <w:t>Wnioskodawca powinien wskazać, w jaki sposób realizacja projektu ma</w:t>
            </w:r>
            <w:r w:rsidR="00AC54EF">
              <w:rPr>
                <w:rFonts w:asciiTheme="minorHAnsi" w:hAnsiTheme="minorHAnsi" w:cstheme="minorHAnsi"/>
              </w:rPr>
              <w:t> </w:t>
            </w:r>
            <w:r w:rsidRPr="00A72703">
              <w:rPr>
                <w:rFonts w:asciiTheme="minorHAnsi" w:hAnsiTheme="minorHAnsi" w:cstheme="minorHAnsi"/>
              </w:rPr>
              <w:t>pozytywny wpływ na zasadę równości szans i niedyskryminacji, w tym dostępności dla osób z niepełnosprawnościami.</w:t>
            </w:r>
            <w:r w:rsidRPr="00D5374F" w:rsidDel="00D5374F">
              <w:rPr>
                <w:rStyle w:val="Odwoanieprzypisudolnego"/>
                <w:rFonts w:asciiTheme="minorHAnsi" w:hAnsiTheme="minorHAnsi" w:cstheme="minorHAnsi"/>
              </w:rPr>
              <w:t xml:space="preserve"> </w:t>
            </w:r>
          </w:p>
          <w:p w14:paraId="0D9DD327" w14:textId="540777C6" w:rsidR="000B6F61" w:rsidRPr="00546148" w:rsidRDefault="000B6F61" w:rsidP="000B6F61">
            <w:pPr>
              <w:numPr>
                <w:ilvl w:val="0"/>
                <w:numId w:val="14"/>
              </w:numPr>
              <w:spacing w:after="120" w:line="276" w:lineRule="auto"/>
              <w:rPr>
                <w:rFonts w:ascii="Calibri" w:hAnsi="Calibri" w:cs="Calibri"/>
                <w:bCs/>
              </w:rPr>
            </w:pPr>
            <w:r w:rsidRPr="00546148">
              <w:rPr>
                <w:rFonts w:ascii="Calibri" w:hAnsi="Calibri" w:cs="Calibri"/>
                <w:bCs/>
              </w:rPr>
              <w:t>Przez pozytywny wpływ należy rozumieć zapewnienie dostępności infrastruktury, środków transportu, towarów, usług, technologii i</w:t>
            </w:r>
            <w:r w:rsidR="00AC54EF">
              <w:rPr>
                <w:rFonts w:ascii="Calibri" w:hAnsi="Calibri" w:cs="Calibri"/>
                <w:bCs/>
              </w:rPr>
              <w:t> </w:t>
            </w:r>
            <w:r w:rsidRPr="00546148">
              <w:rPr>
                <w:rFonts w:ascii="Calibri" w:hAnsi="Calibri" w:cs="Calibri"/>
                <w:bCs/>
              </w:rPr>
              <w:t>systemów informacyjno-komunikacyjnych oraz wszelkich produktów projektów (w tym także usług) dla wszystkich ich</w:t>
            </w:r>
            <w:r w:rsidR="00AC54EF">
              <w:rPr>
                <w:rFonts w:ascii="Calibri" w:hAnsi="Calibri" w:cs="Calibri"/>
                <w:bCs/>
              </w:rPr>
              <w:t> </w:t>
            </w:r>
            <w:r w:rsidRPr="00546148">
              <w:rPr>
                <w:rFonts w:ascii="Calibri" w:hAnsi="Calibri" w:cs="Calibri"/>
                <w:bCs/>
              </w:rPr>
              <w:t>użytkowników/użytkowniczek. Dostępność pozwala osobom, które mogą być wykluczone (ze względu na różne przesłanki np.</w:t>
            </w:r>
            <w:r w:rsidR="00AC54EF">
              <w:rPr>
                <w:rFonts w:ascii="Calibri" w:hAnsi="Calibri" w:cs="Calibri"/>
                <w:bCs/>
              </w:rPr>
              <w:t> </w:t>
            </w:r>
            <w:r w:rsidRPr="00546148">
              <w:rPr>
                <w:rFonts w:ascii="Calibri" w:hAnsi="Calibri" w:cs="Calibri"/>
                <w:bCs/>
              </w:rPr>
              <w:t xml:space="preserve">wiek, tymczasowa niepełnosprawność, opieka nad dziećmi itd.), </w:t>
            </w:r>
            <w:r w:rsidRPr="00546148">
              <w:rPr>
                <w:rFonts w:ascii="Calibri" w:hAnsi="Calibri" w:cs="Calibri"/>
                <w:bCs/>
              </w:rPr>
              <w:lastRenderedPageBreak/>
              <w:t>w</w:t>
            </w:r>
            <w:r w:rsidR="00AC54EF">
              <w:rPr>
                <w:rFonts w:ascii="Calibri" w:hAnsi="Calibri" w:cs="Calibri"/>
                <w:bCs/>
              </w:rPr>
              <w:t> </w:t>
            </w:r>
            <w:r w:rsidRPr="00546148">
              <w:rPr>
                <w:rFonts w:ascii="Calibri" w:hAnsi="Calibri" w:cs="Calibri"/>
                <w:bCs/>
              </w:rPr>
              <w:t>szczególności osobom z niepełnosprawnościami i starszym na</w:t>
            </w:r>
            <w:r w:rsidR="00AC54EF">
              <w:rPr>
                <w:rFonts w:ascii="Calibri" w:hAnsi="Calibri" w:cs="Calibri"/>
                <w:bCs/>
              </w:rPr>
              <w:t> </w:t>
            </w:r>
            <w:r w:rsidRPr="00546148">
              <w:rPr>
                <w:rFonts w:ascii="Calibri" w:hAnsi="Calibri" w:cs="Calibri"/>
                <w:bCs/>
              </w:rPr>
              <w:t>korzystanie z nich na zasadzie równości z innymi osobami.</w:t>
            </w:r>
            <w:r w:rsidRPr="00546148">
              <w:rPr>
                <w:rFonts w:ascii="Calibri" w:hAnsi="Calibri" w:cs="Calibri"/>
                <w:bCs/>
                <w:vertAlign w:val="superscript"/>
              </w:rPr>
              <w:footnoteReference w:id="1"/>
            </w:r>
            <w:r w:rsidRPr="00546148">
              <w:rPr>
                <w:rFonts w:ascii="Calibri" w:hAnsi="Calibri" w:cs="Calibri"/>
                <w:bCs/>
              </w:rPr>
              <w:t xml:space="preserve"> </w:t>
            </w:r>
          </w:p>
          <w:p w14:paraId="7ABA3470" w14:textId="3788C46A" w:rsidR="000B6F61" w:rsidRPr="00546148" w:rsidRDefault="000B6F61" w:rsidP="000B6F61">
            <w:pPr>
              <w:spacing w:after="120" w:line="276" w:lineRule="auto"/>
              <w:ind w:left="745"/>
              <w:rPr>
                <w:rFonts w:ascii="Calibri" w:hAnsi="Calibri" w:cs="Calibri"/>
                <w:bCs/>
              </w:rPr>
            </w:pPr>
            <w:r w:rsidRPr="00546148">
              <w:rPr>
                <w:rFonts w:ascii="Calibri" w:hAnsi="Calibri" w:cs="Calibri"/>
                <w:bCs/>
              </w:rPr>
              <w:t>Dopuszczalne jest uznanie neutralności poszczególnych produktów/usług projektu w stosunku do ww. zasady, o ile wnioskodawca wykaże, że produkty/usługi nie mają swoich bezpośrednich użytkowników/użytkowniczek (np. trakcje kolejowe, instalacje elektryczne, linie przesyłowe, automatyczne linie produkcyjne</w:t>
            </w:r>
            <w:r w:rsidRPr="00254E40">
              <w:rPr>
                <w:rFonts w:ascii="Calibri" w:hAnsi="Calibri" w:cs="Calibri"/>
              </w:rPr>
              <w:t xml:space="preserve">, </w:t>
            </w:r>
            <w:r w:rsidRPr="00546148">
              <w:rPr>
                <w:rFonts w:ascii="Calibri" w:hAnsi="Calibri" w:cs="Calibri"/>
                <w:bCs/>
              </w:rPr>
              <w:t>nowe lub usprawnione procesy technologiczne). W</w:t>
            </w:r>
            <w:r w:rsidR="00AC54EF">
              <w:rPr>
                <w:rFonts w:ascii="Calibri" w:hAnsi="Calibri" w:cs="Calibri"/>
                <w:bCs/>
              </w:rPr>
              <w:t> </w:t>
            </w:r>
            <w:r w:rsidRPr="00546148">
              <w:rPr>
                <w:rFonts w:ascii="Calibri" w:hAnsi="Calibri" w:cs="Calibri"/>
                <w:bCs/>
              </w:rPr>
              <w:t xml:space="preserve">takiej sytuacji również uznaje się, że projekt ma pozytywny wpływ na ww. zasadę. </w:t>
            </w:r>
          </w:p>
          <w:p w14:paraId="547AB282" w14:textId="77777777" w:rsidR="000B6F61" w:rsidRDefault="000B6F61" w:rsidP="000B6F61">
            <w:pPr>
              <w:numPr>
                <w:ilvl w:val="0"/>
                <w:numId w:val="14"/>
              </w:numPr>
              <w:spacing w:after="120" w:line="276" w:lineRule="auto"/>
              <w:rPr>
                <w:rFonts w:ascii="Calibri" w:hAnsi="Calibri" w:cs="Calibri"/>
                <w:bCs/>
              </w:rPr>
            </w:pPr>
            <w:r w:rsidRPr="00546148">
              <w:rPr>
                <w:rFonts w:ascii="Calibri" w:hAnsi="Calibri" w:cs="Calibri"/>
                <w:bCs/>
              </w:rPr>
              <w:t>Kolejnym z przejawów pozytywnego wpływu projektu na tę zasadę jest niepodejmowanie dyskryminujących aktów prawnych</w:t>
            </w:r>
            <w:r w:rsidRPr="006C0547">
              <w:rPr>
                <w:rFonts w:ascii="Calibri" w:hAnsi="Calibri" w:cs="Calibri"/>
                <w:bCs/>
                <w:vertAlign w:val="superscript"/>
              </w:rPr>
              <w:footnoteReference w:id="2"/>
            </w:r>
            <w:r>
              <w:rPr>
                <w:rFonts w:ascii="Calibri" w:hAnsi="Calibri" w:cs="Calibri"/>
                <w:bCs/>
              </w:rPr>
              <w:t>,</w:t>
            </w:r>
            <w:r w:rsidRPr="00546148">
              <w:rPr>
                <w:rFonts w:ascii="Calibri" w:hAnsi="Calibri" w:cs="Calibri"/>
                <w:bCs/>
              </w:rPr>
              <w:t xml:space="preserve"> tj. :</w:t>
            </w:r>
          </w:p>
          <w:p w14:paraId="021F0EF4" w14:textId="77777777" w:rsidR="000B6F61" w:rsidRDefault="000B6F61" w:rsidP="000B6F61">
            <w:pPr>
              <w:spacing w:after="120" w:line="276" w:lineRule="auto"/>
              <w:ind w:left="745"/>
              <w:rPr>
                <w:rFonts w:ascii="Calibri" w:hAnsi="Calibri" w:cs="Calibri"/>
                <w:bCs/>
              </w:rPr>
            </w:pPr>
            <w:r>
              <w:rPr>
                <w:rFonts w:ascii="Calibri" w:hAnsi="Calibri" w:cs="Calibri"/>
                <w:bCs/>
              </w:rPr>
              <w:t>- w</w:t>
            </w:r>
            <w:r w:rsidRPr="00546148">
              <w:rPr>
                <w:rFonts w:ascii="Calibri" w:hAnsi="Calibri" w:cs="Calibri"/>
                <w:bCs/>
              </w:rPr>
              <w:t>nioskodawca będący jednostką samorządu terytorialnego oświadcza, że na jego terenie nie obowiązują dyskryminujące akty prawne;</w:t>
            </w:r>
          </w:p>
          <w:p w14:paraId="7C8D656D" w14:textId="77777777" w:rsidR="000B6F61" w:rsidRPr="00546148" w:rsidRDefault="000B6F61" w:rsidP="000B6F61">
            <w:pPr>
              <w:spacing w:after="120" w:line="276" w:lineRule="auto"/>
              <w:ind w:left="745"/>
              <w:rPr>
                <w:rFonts w:ascii="Calibri" w:hAnsi="Calibri" w:cs="Calibri"/>
                <w:bCs/>
              </w:rPr>
            </w:pPr>
            <w:r>
              <w:rPr>
                <w:rFonts w:ascii="Calibri" w:hAnsi="Calibri" w:cs="Calibri"/>
                <w:bCs/>
              </w:rPr>
              <w:t>- w</w:t>
            </w:r>
            <w:r w:rsidRPr="00546148">
              <w:rPr>
                <w:rFonts w:ascii="Calibri" w:hAnsi="Calibri" w:cs="Calibri"/>
                <w:bCs/>
              </w:rPr>
              <w:t>nioskodawca będący:</w:t>
            </w:r>
          </w:p>
          <w:p w14:paraId="57790F0B" w14:textId="77777777" w:rsidR="000B6F61" w:rsidRDefault="000B6F61" w:rsidP="000B6F61">
            <w:pPr>
              <w:spacing w:after="120" w:line="276" w:lineRule="auto"/>
              <w:ind w:left="1029"/>
              <w:rPr>
                <w:rFonts w:ascii="Calibri" w:hAnsi="Calibri" w:cs="Calibri"/>
                <w:bCs/>
              </w:rPr>
            </w:pPr>
            <w:r>
              <w:rPr>
                <w:rFonts w:ascii="Calibri" w:hAnsi="Calibri" w:cs="Calibri"/>
                <w:bCs/>
              </w:rPr>
              <w:lastRenderedPageBreak/>
              <w:t xml:space="preserve">1. </w:t>
            </w:r>
            <w:r w:rsidRPr="00546148">
              <w:rPr>
                <w:rFonts w:ascii="Calibri" w:hAnsi="Calibri" w:cs="Calibri"/>
                <w:bCs/>
              </w:rPr>
              <w:t>podmiotem kontrolowanym przez jednostkę samorządu terytorialnego lub</w:t>
            </w:r>
          </w:p>
          <w:p w14:paraId="5A4300EC" w14:textId="77777777" w:rsidR="000B6F61" w:rsidRDefault="000B6F61" w:rsidP="000B6F61">
            <w:pPr>
              <w:spacing w:after="120" w:line="276" w:lineRule="auto"/>
              <w:ind w:left="1029"/>
              <w:rPr>
                <w:rFonts w:ascii="Calibri" w:hAnsi="Calibri" w:cs="Calibri"/>
                <w:bCs/>
              </w:rPr>
            </w:pPr>
            <w:r>
              <w:rPr>
                <w:rFonts w:ascii="Calibri" w:hAnsi="Calibri" w:cs="Calibri"/>
                <w:bCs/>
              </w:rPr>
              <w:t xml:space="preserve">2. </w:t>
            </w:r>
            <w:r w:rsidRPr="00546148">
              <w:rPr>
                <w:rFonts w:ascii="Calibri" w:hAnsi="Calibri" w:cs="Calibri"/>
                <w:bCs/>
              </w:rPr>
              <w:t>podmiotem zależnym od jednostki samorządu terytorialnego</w:t>
            </w:r>
            <w:r>
              <w:rPr>
                <w:rFonts w:ascii="Calibri" w:hAnsi="Calibri" w:cs="Calibri"/>
                <w:bCs/>
              </w:rPr>
              <w:t xml:space="preserve"> </w:t>
            </w:r>
            <w:r w:rsidRPr="00546148">
              <w:rPr>
                <w:rFonts w:ascii="Calibri" w:hAnsi="Calibri" w:cs="Calibri"/>
                <w:bCs/>
              </w:rPr>
              <w:t>oświadcza, że na terenie</w:t>
            </w:r>
            <w:r>
              <w:rPr>
                <w:rFonts w:ascii="Calibri" w:hAnsi="Calibri" w:cs="Calibri"/>
                <w:bCs/>
              </w:rPr>
              <w:t>,</w:t>
            </w:r>
            <w:r w:rsidRPr="00546148">
              <w:rPr>
                <w:rFonts w:ascii="Calibri" w:hAnsi="Calibri" w:cs="Calibri"/>
                <w:bCs/>
              </w:rPr>
              <w:t xml:space="preserve"> na którym posiada swoją siedzibę nie obowiązują dyskryminujące akty prawne.</w:t>
            </w:r>
            <w:r>
              <w:rPr>
                <w:rFonts w:ascii="Calibri" w:hAnsi="Calibri" w:cs="Calibri"/>
                <w:bCs/>
              </w:rPr>
              <w:t xml:space="preserve"> </w:t>
            </w:r>
          </w:p>
          <w:p w14:paraId="5787351A" w14:textId="77777777" w:rsidR="000B6F61" w:rsidRPr="0071586E" w:rsidRDefault="000B6F61" w:rsidP="000B6F61">
            <w:pPr>
              <w:spacing w:after="120" w:line="276" w:lineRule="auto"/>
              <w:rPr>
                <w:rFonts w:ascii="Calibri" w:hAnsi="Calibri" w:cs="Calibri"/>
                <w:b/>
              </w:rPr>
            </w:pPr>
            <w:r w:rsidRPr="0071586E">
              <w:rPr>
                <w:rFonts w:ascii="Calibri" w:hAnsi="Calibri" w:cs="Calibri"/>
                <w:b/>
              </w:rPr>
              <w:t>Możliwe jest przyznanie 0 albo 1 pkt, przy czym:</w:t>
            </w:r>
          </w:p>
          <w:p w14:paraId="790CF857" w14:textId="1B956ECE" w:rsidR="000B6F61" w:rsidRPr="00546148" w:rsidRDefault="000B6F61" w:rsidP="000B6F61">
            <w:pPr>
              <w:spacing w:after="120" w:line="276" w:lineRule="auto"/>
              <w:ind w:left="35"/>
              <w:rPr>
                <w:rFonts w:ascii="Calibri" w:hAnsi="Calibri" w:cs="Calibri"/>
                <w:bCs/>
              </w:rPr>
            </w:pPr>
            <w:r>
              <w:rPr>
                <w:rFonts w:ascii="Calibri" w:hAnsi="Calibri" w:cs="Calibri"/>
                <w:bCs/>
              </w:rPr>
              <w:t>0 pkt</w:t>
            </w:r>
            <w:r w:rsidR="00576DAC">
              <w:rPr>
                <w:rFonts w:ascii="Calibri" w:hAnsi="Calibri" w:cs="Calibri"/>
                <w:bCs/>
              </w:rPr>
              <w:t>.</w:t>
            </w:r>
            <w:r w:rsidRPr="00546148">
              <w:rPr>
                <w:rFonts w:ascii="Calibri" w:hAnsi="Calibri" w:cs="Calibri"/>
                <w:bCs/>
              </w:rPr>
              <w:t xml:space="preserve"> – projekt nie ma pozytywnego wpływu na zasadę równości szans i</w:t>
            </w:r>
            <w:r w:rsidR="00AC54EF">
              <w:rPr>
                <w:rFonts w:ascii="Calibri" w:hAnsi="Calibri" w:cs="Calibri"/>
                <w:bCs/>
              </w:rPr>
              <w:t> </w:t>
            </w:r>
            <w:r w:rsidRPr="00546148">
              <w:rPr>
                <w:rFonts w:ascii="Calibri" w:hAnsi="Calibri" w:cs="Calibri"/>
                <w:bCs/>
              </w:rPr>
              <w:t xml:space="preserve">niedyskryminacji, w tym dostępności dla osób z niepełnosprawnościami; </w:t>
            </w:r>
          </w:p>
          <w:p w14:paraId="01A00FE7" w14:textId="7086A147" w:rsidR="000B6F61" w:rsidRPr="00F94AAC" w:rsidRDefault="000B6F61" w:rsidP="000B6F61">
            <w:pPr>
              <w:spacing w:after="120" w:line="276" w:lineRule="auto"/>
              <w:ind w:left="35"/>
              <w:rPr>
                <w:rFonts w:ascii="Calibri" w:hAnsi="Calibri" w:cs="Calibri"/>
              </w:rPr>
            </w:pPr>
            <w:r w:rsidRPr="00546148">
              <w:rPr>
                <w:rFonts w:ascii="Calibri" w:hAnsi="Calibri" w:cs="Calibri"/>
                <w:bCs/>
              </w:rPr>
              <w:t>1 pkt – projekt ma pozytywny wpływ na zasadę równości szans i</w:t>
            </w:r>
            <w:r w:rsidR="00AC54EF">
              <w:rPr>
                <w:rFonts w:ascii="Calibri" w:hAnsi="Calibri" w:cs="Calibri"/>
                <w:bCs/>
              </w:rPr>
              <w:t> </w:t>
            </w:r>
            <w:r w:rsidRPr="00546148">
              <w:rPr>
                <w:rFonts w:ascii="Calibri" w:hAnsi="Calibri" w:cs="Calibri"/>
                <w:bCs/>
              </w:rPr>
              <w:t>niedyskryminacji, w tym dostępności dla osób z niepełnosprawnościami.</w:t>
            </w:r>
          </w:p>
        </w:tc>
        <w:tc>
          <w:tcPr>
            <w:tcW w:w="2127" w:type="dxa"/>
          </w:tcPr>
          <w:p w14:paraId="748ED2C7" w14:textId="77777777" w:rsidR="000B6F61" w:rsidRPr="00987711" w:rsidRDefault="000B6F61" w:rsidP="000B6F61">
            <w:pPr>
              <w:pStyle w:val="Default"/>
              <w:spacing w:after="120" w:line="276" w:lineRule="auto"/>
            </w:pPr>
            <w:r w:rsidRPr="00A95801">
              <w:lastRenderedPageBreak/>
              <w:t>0</w:t>
            </w:r>
            <w:r w:rsidRPr="00B308B8">
              <w:t xml:space="preserve"> albo 1</w:t>
            </w:r>
          </w:p>
        </w:tc>
        <w:tc>
          <w:tcPr>
            <w:tcW w:w="1846" w:type="dxa"/>
          </w:tcPr>
          <w:p w14:paraId="26390F89" w14:textId="77777777" w:rsidR="000B6F61" w:rsidRPr="00987711" w:rsidRDefault="000B6F61" w:rsidP="000B6F61">
            <w:pPr>
              <w:pStyle w:val="Default"/>
              <w:spacing w:after="120" w:line="276" w:lineRule="auto"/>
            </w:pPr>
            <w:r w:rsidRPr="00987711">
              <w:t>1</w:t>
            </w:r>
          </w:p>
        </w:tc>
      </w:tr>
      <w:tr w:rsidR="000B6F61" w:rsidRPr="00987711" w14:paraId="0E23F679" w14:textId="77777777" w:rsidTr="004D48A2">
        <w:trPr>
          <w:trHeight w:val="178"/>
        </w:trPr>
        <w:tc>
          <w:tcPr>
            <w:tcW w:w="567" w:type="dxa"/>
          </w:tcPr>
          <w:p w14:paraId="3C9BCC97" w14:textId="574A5458" w:rsidR="000B6F61" w:rsidRPr="00987711" w:rsidRDefault="000B6F61" w:rsidP="000B6F61">
            <w:pPr>
              <w:widowControl w:val="0"/>
              <w:spacing w:after="120" w:line="276" w:lineRule="auto"/>
              <w:rPr>
                <w:rFonts w:ascii="Calibri" w:hAnsi="Calibri" w:cs="Calibri"/>
              </w:rPr>
            </w:pPr>
            <w:r w:rsidRPr="00987711">
              <w:rPr>
                <w:rFonts w:ascii="Calibri" w:hAnsi="Calibri" w:cs="Calibri"/>
              </w:rPr>
              <w:lastRenderedPageBreak/>
              <w:t>1</w:t>
            </w:r>
            <w:r w:rsidR="00692A03">
              <w:rPr>
                <w:rFonts w:ascii="Calibri" w:hAnsi="Calibri" w:cs="Calibri"/>
              </w:rPr>
              <w:t>4</w:t>
            </w:r>
          </w:p>
        </w:tc>
        <w:tc>
          <w:tcPr>
            <w:tcW w:w="3261" w:type="dxa"/>
          </w:tcPr>
          <w:p w14:paraId="40048250" w14:textId="77777777" w:rsidR="000B6F61" w:rsidRPr="00987711" w:rsidRDefault="000B6F61" w:rsidP="000B6F61">
            <w:pPr>
              <w:spacing w:after="120" w:line="276" w:lineRule="auto"/>
              <w:rPr>
                <w:rFonts w:ascii="Calibri" w:hAnsi="Calibri" w:cs="Calibri"/>
              </w:rPr>
            </w:pPr>
            <w:r w:rsidRPr="00987711">
              <w:rPr>
                <w:rFonts w:ascii="Calibri" w:hAnsi="Calibri" w:cs="Calibri"/>
              </w:rPr>
              <w:t>Projekt jest zgodny z zasadą równości kobiet i mężczyzn</w:t>
            </w:r>
          </w:p>
        </w:tc>
        <w:tc>
          <w:tcPr>
            <w:tcW w:w="7654" w:type="dxa"/>
          </w:tcPr>
          <w:p w14:paraId="08081F84" w14:textId="7AA70111" w:rsidR="000B6F61" w:rsidRPr="00546148" w:rsidRDefault="000B6F61" w:rsidP="000B6F61">
            <w:pPr>
              <w:shd w:val="clear" w:color="auto" w:fill="FFFFFF"/>
              <w:spacing w:after="120" w:line="276" w:lineRule="auto"/>
              <w:rPr>
                <w:rFonts w:ascii="Calibri" w:hAnsi="Calibri" w:cs="Calibri"/>
              </w:rPr>
            </w:pPr>
            <w:r w:rsidRPr="00546148">
              <w:rPr>
                <w:rFonts w:ascii="Calibri" w:hAnsi="Calibri" w:cs="Calibri"/>
              </w:rPr>
              <w:t>Wnioskodawca powinien wykazać, w jaki sposób projekt będzie zgodny z</w:t>
            </w:r>
            <w:r w:rsidR="00AC54EF">
              <w:rPr>
                <w:rFonts w:ascii="Calibri" w:hAnsi="Calibri" w:cs="Calibri"/>
              </w:rPr>
              <w:t> </w:t>
            </w:r>
            <w:r w:rsidRPr="00546148">
              <w:rPr>
                <w:rFonts w:ascii="Calibri" w:hAnsi="Calibri" w:cs="Calibri"/>
              </w:rPr>
              <w:t>zasadą równości kobiet i mężczyzn. Zgodność projektu zostanie uznana jeśli projekt ma pozytywny bądź neutralny wpływ na zasadę równości kobiet i mężczyzn.</w:t>
            </w:r>
            <w:r w:rsidRPr="00546148">
              <w:rPr>
                <w:rFonts w:ascii="Calibri" w:hAnsi="Calibri" w:cs="Calibri"/>
                <w:vertAlign w:val="superscript"/>
              </w:rPr>
              <w:footnoteReference w:id="3"/>
            </w:r>
          </w:p>
          <w:p w14:paraId="3AADC65F" w14:textId="77777777" w:rsidR="000B6F61" w:rsidRPr="00546148" w:rsidRDefault="000B6F61" w:rsidP="000B6F61">
            <w:pPr>
              <w:shd w:val="clear" w:color="auto" w:fill="FFFFFF"/>
              <w:spacing w:after="120" w:line="276" w:lineRule="auto"/>
              <w:rPr>
                <w:rFonts w:ascii="Calibri" w:hAnsi="Calibri" w:cs="Calibri"/>
              </w:rPr>
            </w:pPr>
            <w:r w:rsidRPr="00546148">
              <w:rPr>
                <w:rFonts w:ascii="Calibri" w:hAnsi="Calibri" w:cs="Calibri"/>
              </w:rPr>
              <w:t>Aby właściwie ocenić wpływ projektu na realizacj</w:t>
            </w:r>
            <w:r>
              <w:rPr>
                <w:rFonts w:ascii="Calibri" w:hAnsi="Calibri" w:cs="Calibri"/>
              </w:rPr>
              <w:t>ę</w:t>
            </w:r>
            <w:r w:rsidRPr="00546148">
              <w:rPr>
                <w:rFonts w:ascii="Calibri" w:hAnsi="Calibri" w:cs="Calibri"/>
              </w:rPr>
              <w:t xml:space="preserve"> tej zasady, </w:t>
            </w:r>
            <w:r>
              <w:rPr>
                <w:rFonts w:ascii="Calibri" w:hAnsi="Calibri" w:cs="Calibri"/>
              </w:rPr>
              <w:t>w</w:t>
            </w:r>
            <w:r w:rsidRPr="00546148">
              <w:rPr>
                <w:rFonts w:ascii="Calibri" w:hAnsi="Calibri" w:cs="Calibri"/>
              </w:rPr>
              <w:t xml:space="preserve">nioskodawca najpierw powinien rozważyć czy </w:t>
            </w:r>
            <w:r>
              <w:rPr>
                <w:rFonts w:ascii="Calibri" w:hAnsi="Calibri" w:cs="Calibri"/>
              </w:rPr>
              <w:t>p</w:t>
            </w:r>
            <w:r w:rsidRPr="00546148">
              <w:rPr>
                <w:rFonts w:ascii="Calibri" w:hAnsi="Calibri" w:cs="Calibri"/>
              </w:rPr>
              <w:t xml:space="preserve">rzez projekt można wyrównywać szanse osób, które w danym obszarze, znajdują się w gorszym </w:t>
            </w:r>
            <w:r w:rsidRPr="00546148">
              <w:rPr>
                <w:rFonts w:ascii="Calibri" w:hAnsi="Calibri" w:cs="Calibri"/>
              </w:rPr>
              <w:lastRenderedPageBreak/>
              <w:t xml:space="preserve">położeniu. Następnie </w:t>
            </w:r>
            <w:r>
              <w:rPr>
                <w:rFonts w:ascii="Calibri" w:hAnsi="Calibri" w:cs="Calibri"/>
              </w:rPr>
              <w:t>w</w:t>
            </w:r>
            <w:r w:rsidRPr="00546148">
              <w:rPr>
                <w:rFonts w:ascii="Calibri" w:hAnsi="Calibri" w:cs="Calibri"/>
              </w:rPr>
              <w:t xml:space="preserve">nioskodawca powinien  zaplanować działania przyczyniające się do wyrównania szans osób będących w gorszym położeniu. </w:t>
            </w:r>
          </w:p>
          <w:p w14:paraId="37A005ED" w14:textId="77777777" w:rsidR="000B6F61" w:rsidRPr="00546148" w:rsidRDefault="000B6F61" w:rsidP="000B6F61">
            <w:pPr>
              <w:shd w:val="clear" w:color="auto" w:fill="FFFFFF"/>
              <w:spacing w:after="120" w:line="276" w:lineRule="auto"/>
              <w:rPr>
                <w:rFonts w:ascii="Calibri" w:hAnsi="Calibri" w:cs="Calibri"/>
              </w:rPr>
            </w:pPr>
            <w:r w:rsidRPr="00546148">
              <w:rPr>
                <w:rFonts w:ascii="Calibri" w:hAnsi="Calibri" w:cs="Calibri"/>
              </w:rPr>
              <w:t xml:space="preserve">Jeżeli </w:t>
            </w:r>
            <w:r>
              <w:rPr>
                <w:rFonts w:ascii="Calibri" w:hAnsi="Calibri" w:cs="Calibri"/>
              </w:rPr>
              <w:t>w</w:t>
            </w:r>
            <w:r w:rsidRPr="00546148">
              <w:rPr>
                <w:rFonts w:ascii="Calibri" w:hAnsi="Calibri" w:cs="Calibri"/>
              </w:rPr>
              <w:t>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p w14:paraId="11101FA8" w14:textId="77777777" w:rsidR="000B6F61" w:rsidRPr="000B2C36" w:rsidRDefault="000B6F61" w:rsidP="000B6F61">
            <w:pPr>
              <w:shd w:val="clear" w:color="auto" w:fill="FFFFFF"/>
              <w:spacing w:after="120" w:line="276" w:lineRule="auto"/>
              <w:rPr>
                <w:rFonts w:ascii="Calibri" w:hAnsi="Calibri" w:cs="Calibri"/>
              </w:rPr>
            </w:pPr>
            <w:r w:rsidRPr="000B2C36">
              <w:rPr>
                <w:rFonts w:ascii="Calibri" w:hAnsi="Calibri" w:cs="Calibri"/>
              </w:rPr>
              <w:t>Ocena na podstawie informacji zawartych we wniosku o dofinansowanie.</w:t>
            </w:r>
          </w:p>
          <w:p w14:paraId="329B193E" w14:textId="77777777" w:rsidR="000B6F61" w:rsidRPr="0071586E" w:rsidRDefault="000B6F61" w:rsidP="000B6F61">
            <w:pPr>
              <w:shd w:val="clear" w:color="auto" w:fill="FFFFFF"/>
              <w:spacing w:after="120" w:line="276" w:lineRule="auto"/>
              <w:rPr>
                <w:rFonts w:ascii="Calibri" w:hAnsi="Calibri" w:cs="Calibri"/>
                <w:b/>
                <w:bCs/>
              </w:rPr>
            </w:pPr>
            <w:r w:rsidRPr="0071586E">
              <w:rPr>
                <w:rFonts w:ascii="Calibri" w:hAnsi="Calibri" w:cs="Calibri"/>
                <w:b/>
                <w:bCs/>
              </w:rPr>
              <w:t>Możliwe jest przyznanie 0 albo 1 pkt, przy czym:</w:t>
            </w:r>
          </w:p>
          <w:p w14:paraId="0324359F" w14:textId="652A0D2F" w:rsidR="000B6F61" w:rsidRPr="00546148" w:rsidRDefault="000B6F61" w:rsidP="000B6F61">
            <w:pPr>
              <w:shd w:val="clear" w:color="auto" w:fill="FFFFFF"/>
              <w:spacing w:after="120" w:line="276" w:lineRule="auto"/>
              <w:rPr>
                <w:rFonts w:ascii="Calibri" w:hAnsi="Calibri" w:cs="Calibri"/>
              </w:rPr>
            </w:pPr>
            <w:r w:rsidRPr="00546148">
              <w:rPr>
                <w:rFonts w:ascii="Calibri" w:hAnsi="Calibri" w:cs="Calibri"/>
              </w:rPr>
              <w:t>0 pkt</w:t>
            </w:r>
            <w:r w:rsidR="007D57B8">
              <w:rPr>
                <w:rFonts w:ascii="Calibri" w:hAnsi="Calibri" w:cs="Calibri"/>
              </w:rPr>
              <w:t>.</w:t>
            </w:r>
            <w:r w:rsidRPr="00546148">
              <w:rPr>
                <w:rFonts w:ascii="Calibri" w:hAnsi="Calibri" w:cs="Calibri"/>
              </w:rPr>
              <w:t xml:space="preserve"> – projekt nie jest zgodny z zasadą równości kobiet i mężczyzn; </w:t>
            </w:r>
          </w:p>
          <w:p w14:paraId="1F29BCED" w14:textId="77777777" w:rsidR="000B6F61" w:rsidRPr="00F94AAC" w:rsidRDefault="000B6F61" w:rsidP="000B6F61">
            <w:pPr>
              <w:shd w:val="clear" w:color="auto" w:fill="FFFFFF"/>
              <w:spacing w:after="120" w:line="276" w:lineRule="auto"/>
              <w:rPr>
                <w:rFonts w:ascii="Calibri" w:hAnsi="Calibri" w:cs="Calibri"/>
              </w:rPr>
            </w:pPr>
            <w:r w:rsidRPr="00546148">
              <w:rPr>
                <w:rFonts w:ascii="Calibri" w:hAnsi="Calibri" w:cs="Calibri"/>
              </w:rPr>
              <w:t>1 pkt – projekt jest zgodny z zasadą równości kobiet i mężczyzn</w:t>
            </w:r>
            <w:r w:rsidRPr="00546148">
              <w:rPr>
                <w:rFonts w:ascii="Calibri" w:hAnsi="Calibri" w:cs="Calibri"/>
              </w:rPr>
              <w:br/>
              <w:t>(tzn. wywiera pozytywny wpływ na tę zasadę lub jest wobec niej neutralny).</w:t>
            </w:r>
          </w:p>
        </w:tc>
        <w:tc>
          <w:tcPr>
            <w:tcW w:w="2127" w:type="dxa"/>
          </w:tcPr>
          <w:p w14:paraId="1F41915D" w14:textId="77777777" w:rsidR="000B6F61" w:rsidRPr="00B308B8" w:rsidRDefault="000B6F61" w:rsidP="000B6F61">
            <w:pPr>
              <w:pStyle w:val="Default"/>
              <w:spacing w:after="120" w:line="276" w:lineRule="auto"/>
            </w:pPr>
            <w:r w:rsidRPr="00A95801">
              <w:lastRenderedPageBreak/>
              <w:t xml:space="preserve">0 </w:t>
            </w:r>
            <w:r w:rsidRPr="00B308B8">
              <w:t>albo 1</w:t>
            </w:r>
          </w:p>
        </w:tc>
        <w:tc>
          <w:tcPr>
            <w:tcW w:w="1846" w:type="dxa"/>
          </w:tcPr>
          <w:p w14:paraId="31726F48" w14:textId="77777777" w:rsidR="000B6F61" w:rsidRPr="00987711" w:rsidRDefault="000B6F61" w:rsidP="000B6F61">
            <w:pPr>
              <w:pStyle w:val="Default"/>
              <w:spacing w:after="120" w:line="276" w:lineRule="auto"/>
            </w:pPr>
            <w:r w:rsidRPr="00987711">
              <w:t>1</w:t>
            </w:r>
          </w:p>
        </w:tc>
      </w:tr>
      <w:tr w:rsidR="000B6F61" w:rsidRPr="00987711" w14:paraId="188A9FBC" w14:textId="77777777" w:rsidTr="004D48A2">
        <w:trPr>
          <w:trHeight w:val="846"/>
        </w:trPr>
        <w:tc>
          <w:tcPr>
            <w:tcW w:w="567" w:type="dxa"/>
          </w:tcPr>
          <w:p w14:paraId="14B34738" w14:textId="25415AEF" w:rsidR="000B6F61" w:rsidRPr="00987711" w:rsidRDefault="000B6F61" w:rsidP="000B6F61">
            <w:pPr>
              <w:widowControl w:val="0"/>
              <w:spacing w:after="120" w:line="276" w:lineRule="auto"/>
              <w:rPr>
                <w:rFonts w:ascii="Calibri" w:hAnsi="Calibri" w:cs="Calibri"/>
              </w:rPr>
            </w:pPr>
            <w:r w:rsidRPr="00987711">
              <w:rPr>
                <w:rFonts w:ascii="Calibri" w:hAnsi="Calibri" w:cs="Calibri"/>
              </w:rPr>
              <w:t>1</w:t>
            </w:r>
            <w:r w:rsidR="00692A03">
              <w:rPr>
                <w:rFonts w:ascii="Calibri" w:hAnsi="Calibri" w:cs="Calibri"/>
              </w:rPr>
              <w:t>5</w:t>
            </w:r>
          </w:p>
        </w:tc>
        <w:tc>
          <w:tcPr>
            <w:tcW w:w="3261" w:type="dxa"/>
          </w:tcPr>
          <w:p w14:paraId="3CBFD8DB" w14:textId="77777777" w:rsidR="000B6F61" w:rsidRPr="00987711" w:rsidRDefault="000B6F61" w:rsidP="000B6F61">
            <w:pPr>
              <w:spacing w:after="120" w:line="276" w:lineRule="auto"/>
              <w:rPr>
                <w:rFonts w:ascii="Calibri" w:hAnsi="Calibri" w:cs="Calibri"/>
              </w:rPr>
            </w:pPr>
            <w:r w:rsidRPr="00987711">
              <w:rPr>
                <w:rFonts w:ascii="Calibri" w:hAnsi="Calibri" w:cs="Calibri"/>
              </w:rPr>
              <w:t xml:space="preserve">Projekt jest zgodny z </w:t>
            </w:r>
            <w:r w:rsidRPr="00987711">
              <w:rPr>
                <w:rFonts w:ascii="Calibri" w:hAnsi="Calibri" w:cs="Calibri"/>
                <w:i/>
                <w:iCs/>
              </w:rPr>
              <w:t>Kartą Praw Podstawowych Unii Europejskiej</w:t>
            </w:r>
            <w:r w:rsidRPr="00987711">
              <w:rPr>
                <w:rFonts w:ascii="Calibri" w:hAnsi="Calibri" w:cs="Calibri"/>
              </w:rPr>
              <w:t xml:space="preserve"> i </w:t>
            </w:r>
            <w:r w:rsidRPr="00987711">
              <w:rPr>
                <w:rFonts w:ascii="Calibri" w:hAnsi="Calibri" w:cs="Calibri"/>
                <w:i/>
                <w:iCs/>
              </w:rPr>
              <w:t>Konwencją o prawach osób niepełnosprawnych</w:t>
            </w:r>
            <w:r w:rsidRPr="00987711">
              <w:rPr>
                <w:rFonts w:ascii="Calibri" w:hAnsi="Calibri" w:cs="Calibri"/>
              </w:rPr>
              <w:t xml:space="preserve">    </w:t>
            </w:r>
          </w:p>
        </w:tc>
        <w:tc>
          <w:tcPr>
            <w:tcW w:w="7654" w:type="dxa"/>
          </w:tcPr>
          <w:p w14:paraId="26EF152A" w14:textId="77777777" w:rsidR="000B6F61" w:rsidRPr="00546148" w:rsidRDefault="000B6F61" w:rsidP="000B6F61">
            <w:pPr>
              <w:shd w:val="clear" w:color="auto" w:fill="FFFFFF"/>
              <w:spacing w:after="120" w:line="276" w:lineRule="auto"/>
              <w:rPr>
                <w:rFonts w:ascii="Calibri" w:hAnsi="Calibri" w:cs="Calibri"/>
              </w:rPr>
            </w:pPr>
            <w:r w:rsidRPr="00546148">
              <w:rPr>
                <w:rFonts w:ascii="Calibri" w:hAnsi="Calibri" w:cs="Calibri"/>
              </w:rPr>
              <w:t xml:space="preserve">Wnioskodawca powinien zadeklarować, że sposób realizacji oraz zakres projektu nie będzie naruszać postanowień </w:t>
            </w:r>
            <w:r w:rsidRPr="00546148">
              <w:rPr>
                <w:rFonts w:ascii="Calibri" w:hAnsi="Calibri" w:cs="Calibri"/>
                <w:i/>
                <w:iCs/>
              </w:rPr>
              <w:t xml:space="preserve">Karty praw podstawowych Unii Europejskiej </w:t>
            </w:r>
            <w:r w:rsidRPr="00546148">
              <w:rPr>
                <w:rFonts w:ascii="Calibri" w:hAnsi="Calibri" w:cs="Calibri"/>
              </w:rPr>
              <w:t xml:space="preserve">z dnia 6 czerwca 2016 r. (Dz. Urz. UE C 202 z 7.06.2016, s. 3890) oraz </w:t>
            </w:r>
            <w:r w:rsidRPr="00546148">
              <w:rPr>
                <w:rFonts w:ascii="Calibri" w:hAnsi="Calibri" w:cs="Calibri"/>
                <w:i/>
                <w:iCs/>
              </w:rPr>
              <w:t>Konwencji o prawach osób niepełnosprawnych</w:t>
            </w:r>
            <w:r w:rsidRPr="00546148">
              <w:rPr>
                <w:rFonts w:ascii="Calibri" w:hAnsi="Calibri" w:cs="Calibri"/>
              </w:rPr>
              <w:t>, sporządzonej w Nowym Jorku dnia 13 grudnia 2006 r. (Dz. U. z 2012 r. poz. 1169, z późn. zm.).</w:t>
            </w:r>
          </w:p>
          <w:p w14:paraId="3D0BAA4D" w14:textId="77777777" w:rsidR="000B6F61" w:rsidRPr="0071586E" w:rsidRDefault="000B6F61" w:rsidP="000B6F61">
            <w:pPr>
              <w:shd w:val="clear" w:color="auto" w:fill="FFFFFF"/>
              <w:spacing w:after="120" w:line="276" w:lineRule="auto"/>
              <w:rPr>
                <w:rFonts w:ascii="Calibri" w:hAnsi="Calibri" w:cs="Calibri"/>
                <w:b/>
                <w:bCs/>
              </w:rPr>
            </w:pPr>
            <w:r w:rsidRPr="0071586E">
              <w:rPr>
                <w:rFonts w:ascii="Calibri" w:hAnsi="Calibri" w:cs="Calibri"/>
                <w:b/>
                <w:bCs/>
              </w:rPr>
              <w:lastRenderedPageBreak/>
              <w:t>Możliwe jest przyznanie 0 albo 1 pkt, przy czym:</w:t>
            </w:r>
          </w:p>
          <w:p w14:paraId="03910EBD" w14:textId="1948BEF6" w:rsidR="000B6F61" w:rsidRPr="00546148" w:rsidRDefault="000B6F61" w:rsidP="000B6F61">
            <w:pPr>
              <w:shd w:val="clear" w:color="auto" w:fill="FFFFFF"/>
              <w:spacing w:after="120" w:line="276" w:lineRule="auto"/>
              <w:rPr>
                <w:rFonts w:ascii="Calibri" w:hAnsi="Calibri" w:cs="Calibri"/>
              </w:rPr>
            </w:pPr>
            <w:r w:rsidRPr="00546148">
              <w:rPr>
                <w:rFonts w:ascii="Calibri" w:hAnsi="Calibri" w:cs="Calibri"/>
              </w:rPr>
              <w:t>0 pkt</w:t>
            </w:r>
            <w:r w:rsidR="007D57B8">
              <w:rPr>
                <w:rFonts w:ascii="Calibri" w:hAnsi="Calibri" w:cs="Calibri"/>
              </w:rPr>
              <w:t>.</w:t>
            </w:r>
            <w:r>
              <w:rPr>
                <w:rFonts w:ascii="Calibri" w:hAnsi="Calibri" w:cs="Calibri"/>
              </w:rPr>
              <w:t xml:space="preserve"> </w:t>
            </w:r>
            <w:r w:rsidRPr="00546148">
              <w:rPr>
                <w:rFonts w:ascii="Calibri" w:hAnsi="Calibri" w:cs="Calibri"/>
              </w:rPr>
              <w:t xml:space="preserve">– </w:t>
            </w:r>
            <w:r>
              <w:rPr>
                <w:rFonts w:ascii="Calibri" w:hAnsi="Calibri" w:cs="Calibri"/>
              </w:rPr>
              <w:t>w</w:t>
            </w:r>
            <w:r w:rsidRPr="00546148">
              <w:rPr>
                <w:rFonts w:ascii="Calibri" w:hAnsi="Calibri" w:cs="Calibri"/>
              </w:rPr>
              <w:t xml:space="preserve">nioskodawca nie zadeklarował, że projekt nie będzie naruszał postanowień </w:t>
            </w:r>
            <w:r w:rsidRPr="00546148">
              <w:rPr>
                <w:rFonts w:ascii="Calibri" w:hAnsi="Calibri" w:cs="Calibri"/>
                <w:i/>
                <w:iCs/>
              </w:rPr>
              <w:t>Karty praw podstawowych Unii Europejskiej</w:t>
            </w:r>
            <w:r w:rsidRPr="00546148">
              <w:rPr>
                <w:rFonts w:ascii="Calibri" w:hAnsi="Calibri" w:cs="Calibri"/>
              </w:rPr>
              <w:t xml:space="preserve"> i </w:t>
            </w:r>
            <w:r w:rsidRPr="00546148">
              <w:rPr>
                <w:rFonts w:ascii="Calibri" w:hAnsi="Calibri" w:cs="Calibri"/>
                <w:i/>
                <w:iCs/>
              </w:rPr>
              <w:t>Konwencji o</w:t>
            </w:r>
            <w:r w:rsidR="00AC54EF">
              <w:rPr>
                <w:rFonts w:ascii="Calibri" w:hAnsi="Calibri" w:cs="Calibri"/>
                <w:i/>
                <w:iCs/>
              </w:rPr>
              <w:t> </w:t>
            </w:r>
            <w:r w:rsidRPr="00546148">
              <w:rPr>
                <w:rFonts w:ascii="Calibri" w:hAnsi="Calibri" w:cs="Calibri"/>
                <w:i/>
                <w:iCs/>
              </w:rPr>
              <w:t>prawach osób niepełnosprawnych</w:t>
            </w:r>
            <w:r>
              <w:rPr>
                <w:rFonts w:ascii="Calibri" w:hAnsi="Calibri" w:cs="Calibri"/>
              </w:rPr>
              <w:t>;</w:t>
            </w:r>
          </w:p>
          <w:p w14:paraId="6EEF1610" w14:textId="4130F975" w:rsidR="000B6F61" w:rsidRPr="00C049D0" w:rsidRDefault="000B6F61" w:rsidP="000B6F61">
            <w:pPr>
              <w:shd w:val="clear" w:color="auto" w:fill="FFFFFF"/>
              <w:spacing w:after="120" w:line="276" w:lineRule="auto"/>
              <w:rPr>
                <w:rFonts w:ascii="Calibri" w:hAnsi="Calibri" w:cs="Calibri"/>
              </w:rPr>
            </w:pPr>
            <w:r w:rsidRPr="00546148">
              <w:rPr>
                <w:rFonts w:ascii="Calibri" w:hAnsi="Calibri" w:cs="Calibri"/>
              </w:rPr>
              <w:t xml:space="preserve">1 pkt – </w:t>
            </w:r>
            <w:r>
              <w:rPr>
                <w:rFonts w:ascii="Calibri" w:hAnsi="Calibri" w:cs="Calibri"/>
              </w:rPr>
              <w:t>w</w:t>
            </w:r>
            <w:r w:rsidRPr="00546148">
              <w:rPr>
                <w:rFonts w:ascii="Calibri" w:hAnsi="Calibri" w:cs="Calibri"/>
              </w:rPr>
              <w:t xml:space="preserve">nioskodawca zadeklarował, że projekt nie będzie naruszał postanowień </w:t>
            </w:r>
            <w:r w:rsidRPr="00546148">
              <w:rPr>
                <w:rFonts w:ascii="Calibri" w:hAnsi="Calibri" w:cs="Calibri"/>
                <w:i/>
                <w:iCs/>
              </w:rPr>
              <w:t>Karty praw podstawowych Unii Europejskiej</w:t>
            </w:r>
            <w:r w:rsidRPr="00546148">
              <w:rPr>
                <w:rFonts w:ascii="Calibri" w:hAnsi="Calibri" w:cs="Calibri"/>
              </w:rPr>
              <w:t xml:space="preserve"> i </w:t>
            </w:r>
            <w:r w:rsidRPr="00546148">
              <w:rPr>
                <w:rFonts w:ascii="Calibri" w:hAnsi="Calibri" w:cs="Calibri"/>
                <w:i/>
                <w:iCs/>
              </w:rPr>
              <w:t>Konwencji o</w:t>
            </w:r>
            <w:r w:rsidR="00AC54EF">
              <w:rPr>
                <w:rFonts w:ascii="Calibri" w:hAnsi="Calibri" w:cs="Calibri"/>
                <w:i/>
                <w:iCs/>
              </w:rPr>
              <w:t> </w:t>
            </w:r>
            <w:r w:rsidRPr="00546148">
              <w:rPr>
                <w:rFonts w:ascii="Calibri" w:hAnsi="Calibri" w:cs="Calibri"/>
                <w:i/>
                <w:iCs/>
              </w:rPr>
              <w:t>prawach osób niepełnosprawnych</w:t>
            </w:r>
            <w:r>
              <w:rPr>
                <w:rFonts w:ascii="Calibri" w:hAnsi="Calibri" w:cs="Calibri"/>
              </w:rPr>
              <w:t>.</w:t>
            </w:r>
          </w:p>
        </w:tc>
        <w:tc>
          <w:tcPr>
            <w:tcW w:w="2127" w:type="dxa"/>
          </w:tcPr>
          <w:p w14:paraId="652E66DC" w14:textId="77777777" w:rsidR="000B6F61" w:rsidRPr="00B308B8" w:rsidRDefault="000B6F61" w:rsidP="000B6F61">
            <w:pPr>
              <w:pStyle w:val="Default"/>
              <w:spacing w:after="120" w:line="276" w:lineRule="auto"/>
            </w:pPr>
            <w:r w:rsidRPr="00F94AAC">
              <w:lastRenderedPageBreak/>
              <w:t>0 a</w:t>
            </w:r>
            <w:r w:rsidRPr="00A95801">
              <w:t>l</w:t>
            </w:r>
            <w:r w:rsidRPr="00B308B8">
              <w:t>bo 1</w:t>
            </w:r>
          </w:p>
        </w:tc>
        <w:tc>
          <w:tcPr>
            <w:tcW w:w="1846" w:type="dxa"/>
          </w:tcPr>
          <w:p w14:paraId="402CFA49" w14:textId="77777777" w:rsidR="000B6F61" w:rsidRPr="00987711" w:rsidRDefault="000B6F61" w:rsidP="000B6F61">
            <w:pPr>
              <w:pStyle w:val="Default"/>
              <w:spacing w:after="120" w:line="276" w:lineRule="auto"/>
            </w:pPr>
            <w:r w:rsidRPr="00987711">
              <w:t>1</w:t>
            </w:r>
          </w:p>
        </w:tc>
      </w:tr>
      <w:tr w:rsidR="000B6F61" w:rsidRPr="00987711" w14:paraId="010FB939" w14:textId="77777777" w:rsidTr="004D48A2">
        <w:trPr>
          <w:trHeight w:val="846"/>
        </w:trPr>
        <w:tc>
          <w:tcPr>
            <w:tcW w:w="567" w:type="dxa"/>
          </w:tcPr>
          <w:p w14:paraId="4543E71D" w14:textId="0F75621B" w:rsidR="000B6F61" w:rsidRPr="00987711" w:rsidRDefault="000B6F61" w:rsidP="000B6F61">
            <w:pPr>
              <w:widowControl w:val="0"/>
              <w:spacing w:after="120" w:line="276" w:lineRule="auto"/>
              <w:rPr>
                <w:rFonts w:ascii="Calibri" w:hAnsi="Calibri" w:cs="Calibri"/>
              </w:rPr>
            </w:pPr>
            <w:r>
              <w:rPr>
                <w:rFonts w:ascii="Calibri" w:hAnsi="Calibri" w:cs="Calibri"/>
              </w:rPr>
              <w:t>1</w:t>
            </w:r>
            <w:r w:rsidR="00692A03">
              <w:rPr>
                <w:rFonts w:ascii="Calibri" w:hAnsi="Calibri" w:cs="Calibri"/>
              </w:rPr>
              <w:t>6</w:t>
            </w:r>
          </w:p>
        </w:tc>
        <w:tc>
          <w:tcPr>
            <w:tcW w:w="3261" w:type="dxa"/>
          </w:tcPr>
          <w:p w14:paraId="59061B93" w14:textId="44C6694B" w:rsidR="000B6F61" w:rsidRPr="00987711" w:rsidRDefault="000B6F61" w:rsidP="000B6F61">
            <w:pPr>
              <w:spacing w:after="120" w:line="276" w:lineRule="auto"/>
              <w:rPr>
                <w:rFonts w:ascii="Calibri" w:hAnsi="Calibri" w:cs="Calibri"/>
              </w:rPr>
            </w:pPr>
            <w:bookmarkStart w:id="5" w:name="_Hlk131073475"/>
            <w:r>
              <w:rPr>
                <w:rFonts w:ascii="Calibri" w:hAnsi="Calibri" w:cs="Calibri"/>
              </w:rPr>
              <w:t>Identyfikacja stanu istniejącego</w:t>
            </w:r>
            <w:bookmarkEnd w:id="5"/>
          </w:p>
        </w:tc>
        <w:tc>
          <w:tcPr>
            <w:tcW w:w="7654" w:type="dxa"/>
          </w:tcPr>
          <w:p w14:paraId="61030792" w14:textId="620B729A" w:rsidR="00D0254D" w:rsidRPr="005D6E8C" w:rsidRDefault="00D0254D" w:rsidP="00D0254D">
            <w:pPr>
              <w:shd w:val="clear" w:color="auto" w:fill="FFFFFF"/>
              <w:spacing w:after="120" w:line="276" w:lineRule="auto"/>
              <w:rPr>
                <w:rFonts w:ascii="Calibri" w:hAnsi="Calibri" w:cs="Calibri"/>
              </w:rPr>
            </w:pPr>
            <w:r w:rsidRPr="005D6E8C">
              <w:rPr>
                <w:rFonts w:ascii="Calibri" w:hAnsi="Calibri" w:cs="Calibri"/>
              </w:rPr>
              <w:t xml:space="preserve">Czy </w:t>
            </w:r>
            <w:r>
              <w:rPr>
                <w:rFonts w:ascii="Calibri" w:hAnsi="Calibri" w:cs="Calibri"/>
              </w:rPr>
              <w:t>uzasadnienie projektu bazuje na</w:t>
            </w:r>
            <w:r w:rsidRPr="005D6E8C">
              <w:rPr>
                <w:rFonts w:ascii="Calibri" w:hAnsi="Calibri" w:cs="Calibri"/>
              </w:rPr>
              <w:t xml:space="preserve"> dostępn</w:t>
            </w:r>
            <w:r>
              <w:rPr>
                <w:rFonts w:ascii="Calibri" w:hAnsi="Calibri" w:cs="Calibri"/>
              </w:rPr>
              <w:t>ych, wiarygodnych i aktualnych (tj. nie starszych niż 10 lat od daty złożenia wniosku o dofinansowanie)</w:t>
            </w:r>
            <w:r w:rsidRPr="005D6E8C">
              <w:rPr>
                <w:rFonts w:ascii="Calibri" w:hAnsi="Calibri" w:cs="Calibri"/>
              </w:rPr>
              <w:t xml:space="preserve"> wynik</w:t>
            </w:r>
            <w:r>
              <w:rPr>
                <w:rFonts w:ascii="Calibri" w:hAnsi="Calibri" w:cs="Calibri"/>
              </w:rPr>
              <w:t>ach</w:t>
            </w:r>
            <w:r w:rsidRPr="005D6E8C">
              <w:rPr>
                <w:rFonts w:ascii="Calibri" w:hAnsi="Calibri" w:cs="Calibri"/>
              </w:rPr>
              <w:t xml:space="preserve"> </w:t>
            </w:r>
            <w:bookmarkStart w:id="6" w:name="_Hlk131775808"/>
            <w:r w:rsidRPr="005D6E8C">
              <w:rPr>
                <w:rFonts w:ascii="Calibri" w:hAnsi="Calibri" w:cs="Calibri"/>
              </w:rPr>
              <w:t>inwentaryzacji przyrodniczych</w:t>
            </w:r>
            <w:r w:rsidR="004F4AC1">
              <w:rPr>
                <w:rFonts w:ascii="Calibri" w:hAnsi="Calibri" w:cs="Calibri"/>
              </w:rPr>
              <w:t xml:space="preserve"> </w:t>
            </w:r>
            <w:bookmarkEnd w:id="6"/>
            <w:r w:rsidR="004F4AC1">
              <w:rPr>
                <w:rFonts w:ascii="Calibri" w:hAnsi="Calibri" w:cs="Calibri"/>
              </w:rPr>
              <w:t>lub danych</w:t>
            </w:r>
            <w:r>
              <w:rPr>
                <w:rFonts w:ascii="Calibri" w:hAnsi="Calibri" w:cs="Calibri"/>
              </w:rPr>
              <w:t>,</w:t>
            </w:r>
            <w:r w:rsidRPr="005D6E8C">
              <w:rPr>
                <w:rFonts w:ascii="Calibri" w:hAnsi="Calibri" w:cs="Calibri"/>
              </w:rPr>
              <w:t xml:space="preserve"> sporządzonych lub zatwierdzonych przez organy ochrony przyrody. </w:t>
            </w:r>
          </w:p>
          <w:p w14:paraId="68469221" w14:textId="7116FDAF" w:rsidR="000B6F61" w:rsidRPr="005D6E8C" w:rsidRDefault="000B6F61" w:rsidP="000B6F61">
            <w:pPr>
              <w:shd w:val="clear" w:color="auto" w:fill="FFFFFF"/>
              <w:spacing w:after="120" w:line="276" w:lineRule="auto"/>
              <w:rPr>
                <w:rFonts w:ascii="Calibri" w:hAnsi="Calibri" w:cs="Calibri"/>
              </w:rPr>
            </w:pPr>
            <w:r w:rsidRPr="005D6E8C">
              <w:rPr>
                <w:rFonts w:ascii="Calibri" w:hAnsi="Calibri" w:cs="Calibri"/>
              </w:rPr>
              <w:t>Ocena na podstawie informacji zawartych we wniosku o dofinansowanie i</w:t>
            </w:r>
            <w:r w:rsidR="00AC54EF">
              <w:rPr>
                <w:rFonts w:ascii="Calibri" w:hAnsi="Calibri" w:cs="Calibri"/>
              </w:rPr>
              <w:t> </w:t>
            </w:r>
            <w:r w:rsidRPr="005D6E8C">
              <w:rPr>
                <w:rFonts w:ascii="Calibri" w:hAnsi="Calibri" w:cs="Calibri"/>
              </w:rPr>
              <w:t>załącznikach.</w:t>
            </w:r>
          </w:p>
          <w:p w14:paraId="7660F3CC" w14:textId="77777777" w:rsidR="000B6F61" w:rsidRPr="0071586E" w:rsidRDefault="000B6F61" w:rsidP="000B6F61">
            <w:pPr>
              <w:shd w:val="clear" w:color="auto" w:fill="FFFFFF"/>
              <w:spacing w:after="120" w:line="276" w:lineRule="auto"/>
              <w:rPr>
                <w:rFonts w:ascii="Calibri" w:hAnsi="Calibri" w:cs="Calibri"/>
                <w:b/>
                <w:bCs/>
              </w:rPr>
            </w:pPr>
            <w:r w:rsidRPr="0071586E">
              <w:rPr>
                <w:rFonts w:ascii="Calibri" w:hAnsi="Calibri" w:cs="Calibri"/>
                <w:b/>
                <w:bCs/>
              </w:rPr>
              <w:t>Możliwe jest przyznanie 0 albo 1 pkt, przy czym:</w:t>
            </w:r>
          </w:p>
          <w:p w14:paraId="0075C3F6" w14:textId="4D6E90D8" w:rsidR="000B6F61" w:rsidRPr="005D6E8C" w:rsidRDefault="000B6F61" w:rsidP="000B6F61">
            <w:pPr>
              <w:shd w:val="clear" w:color="auto" w:fill="FFFFFF"/>
              <w:spacing w:after="120" w:line="276" w:lineRule="auto"/>
              <w:rPr>
                <w:rFonts w:ascii="Calibri" w:hAnsi="Calibri" w:cs="Calibri"/>
              </w:rPr>
            </w:pPr>
            <w:r w:rsidRPr="005D6E8C">
              <w:rPr>
                <w:rFonts w:ascii="Calibri" w:hAnsi="Calibri" w:cs="Calibri"/>
              </w:rPr>
              <w:t>0 pkt</w:t>
            </w:r>
            <w:r w:rsidR="007D57B8">
              <w:rPr>
                <w:rFonts w:ascii="Calibri" w:hAnsi="Calibri" w:cs="Calibri"/>
              </w:rPr>
              <w:t>.</w:t>
            </w:r>
            <w:r w:rsidRPr="005D6E8C">
              <w:rPr>
                <w:rFonts w:ascii="Calibri" w:hAnsi="Calibri" w:cs="Calibri"/>
              </w:rPr>
              <w:t xml:space="preserve"> </w:t>
            </w:r>
            <w:r w:rsidR="00D73079">
              <w:rPr>
                <w:rFonts w:ascii="Calibri" w:hAnsi="Calibri" w:cs="Calibri"/>
              </w:rPr>
              <w:t>–</w:t>
            </w:r>
            <w:r w:rsidRPr="005D6E8C">
              <w:rPr>
                <w:rFonts w:ascii="Calibri" w:hAnsi="Calibri" w:cs="Calibri"/>
              </w:rPr>
              <w:t xml:space="preserve"> uzasadnienie realizacji projektu nie uwzględnia wyników </w:t>
            </w:r>
            <w:r w:rsidR="00D73079">
              <w:rPr>
                <w:rFonts w:ascii="Calibri" w:hAnsi="Calibri" w:cs="Calibri"/>
              </w:rPr>
              <w:t>inwentaryzacji przyrodniczych</w:t>
            </w:r>
            <w:r w:rsidRPr="005D6E8C">
              <w:rPr>
                <w:rFonts w:ascii="Calibri" w:hAnsi="Calibri" w:cs="Calibri"/>
              </w:rPr>
              <w:t xml:space="preserve"> lub zostało przygotowane w oparciu o</w:t>
            </w:r>
            <w:r w:rsidR="00AC54EF">
              <w:rPr>
                <w:rFonts w:ascii="Calibri" w:hAnsi="Calibri" w:cs="Calibri"/>
              </w:rPr>
              <w:t> </w:t>
            </w:r>
            <w:r w:rsidRPr="005D6E8C">
              <w:rPr>
                <w:rFonts w:ascii="Calibri" w:hAnsi="Calibri" w:cs="Calibri"/>
              </w:rPr>
              <w:t>dane sporządzone lub zatwierdzone przez organy ochrony przyrody</w:t>
            </w:r>
            <w:r w:rsidR="002252C1">
              <w:rPr>
                <w:rFonts w:ascii="Calibri" w:hAnsi="Calibri" w:cs="Calibri"/>
              </w:rPr>
              <w:t>,</w:t>
            </w:r>
            <w:r w:rsidR="00693D9A">
              <w:rPr>
                <w:rFonts w:ascii="Calibri" w:hAnsi="Calibri" w:cs="Calibri"/>
              </w:rPr>
              <w:t xml:space="preserve"> </w:t>
            </w:r>
            <w:r w:rsidRPr="005D6E8C">
              <w:rPr>
                <w:rFonts w:ascii="Calibri" w:hAnsi="Calibri" w:cs="Calibri"/>
              </w:rPr>
              <w:t>starsz</w:t>
            </w:r>
            <w:r w:rsidR="002252C1">
              <w:rPr>
                <w:rFonts w:ascii="Calibri" w:hAnsi="Calibri" w:cs="Calibri"/>
              </w:rPr>
              <w:t>e</w:t>
            </w:r>
            <w:r w:rsidRPr="005D6E8C">
              <w:rPr>
                <w:rFonts w:ascii="Calibri" w:hAnsi="Calibri" w:cs="Calibri"/>
              </w:rPr>
              <w:t xml:space="preserve"> niż 10 lat;</w:t>
            </w:r>
          </w:p>
          <w:p w14:paraId="5A5CC0A6" w14:textId="0DF7C4BC" w:rsidR="000B6F61" w:rsidRPr="00546148" w:rsidRDefault="000B6F61" w:rsidP="000B6F61">
            <w:pPr>
              <w:shd w:val="clear" w:color="auto" w:fill="FFFFFF"/>
              <w:spacing w:after="120" w:line="276" w:lineRule="auto"/>
              <w:rPr>
                <w:rFonts w:ascii="Calibri" w:hAnsi="Calibri" w:cs="Calibri"/>
              </w:rPr>
            </w:pPr>
            <w:r w:rsidRPr="005D6E8C">
              <w:rPr>
                <w:rFonts w:ascii="Calibri" w:hAnsi="Calibri" w:cs="Calibri"/>
              </w:rPr>
              <w:lastRenderedPageBreak/>
              <w:t>1 pkt – uzasadnienie realizacji projektu oparto na wiarygodnych i aktualnych wynik</w:t>
            </w:r>
            <w:r w:rsidR="00693D9A">
              <w:rPr>
                <w:rFonts w:ascii="Calibri" w:hAnsi="Calibri" w:cs="Calibri"/>
              </w:rPr>
              <w:t>ach</w:t>
            </w:r>
            <w:r w:rsidRPr="005D6E8C">
              <w:rPr>
                <w:rFonts w:ascii="Calibri" w:hAnsi="Calibri" w:cs="Calibri"/>
              </w:rPr>
              <w:t xml:space="preserve"> </w:t>
            </w:r>
            <w:r w:rsidR="00D73079">
              <w:rPr>
                <w:rFonts w:ascii="Calibri" w:hAnsi="Calibri" w:cs="Calibri"/>
              </w:rPr>
              <w:t>inwentaryzacj</w:t>
            </w:r>
            <w:r w:rsidR="00097977">
              <w:rPr>
                <w:rFonts w:ascii="Calibri" w:hAnsi="Calibri" w:cs="Calibri"/>
              </w:rPr>
              <w:t xml:space="preserve">i </w:t>
            </w:r>
            <w:r w:rsidR="00D73079">
              <w:rPr>
                <w:rFonts w:ascii="Calibri" w:hAnsi="Calibri" w:cs="Calibri"/>
              </w:rPr>
              <w:t>przyrodniczych</w:t>
            </w:r>
            <w:r w:rsidRPr="005D6E8C">
              <w:rPr>
                <w:rFonts w:ascii="Calibri" w:hAnsi="Calibri" w:cs="Calibri"/>
              </w:rPr>
              <w:t xml:space="preserve"> lub na podstawie danych sporządzonych lub zatwierdzonych przez organy ochrony przyrody, nie starszych niż 10 lat.</w:t>
            </w:r>
          </w:p>
        </w:tc>
        <w:tc>
          <w:tcPr>
            <w:tcW w:w="2127" w:type="dxa"/>
          </w:tcPr>
          <w:p w14:paraId="33578FE0" w14:textId="089B7F35" w:rsidR="000B6F61" w:rsidRPr="00F94AAC" w:rsidRDefault="000B6F61" w:rsidP="000B6F61">
            <w:pPr>
              <w:pStyle w:val="Default"/>
              <w:spacing w:after="120" w:line="276" w:lineRule="auto"/>
            </w:pPr>
            <w:r>
              <w:lastRenderedPageBreak/>
              <w:t>0</w:t>
            </w:r>
            <w:r w:rsidR="00AC54EF">
              <w:t xml:space="preserve"> </w:t>
            </w:r>
            <w:r>
              <w:t>albo1</w:t>
            </w:r>
          </w:p>
        </w:tc>
        <w:tc>
          <w:tcPr>
            <w:tcW w:w="1846" w:type="dxa"/>
          </w:tcPr>
          <w:p w14:paraId="4137499C" w14:textId="6FC78EF6" w:rsidR="000B6F61" w:rsidRPr="00987711" w:rsidRDefault="000B6F61" w:rsidP="000B6F61">
            <w:pPr>
              <w:pStyle w:val="Default"/>
              <w:spacing w:after="120" w:line="276" w:lineRule="auto"/>
            </w:pPr>
            <w:r>
              <w:t>1</w:t>
            </w:r>
          </w:p>
        </w:tc>
      </w:tr>
      <w:tr w:rsidR="000B6F61" w:rsidRPr="00987711" w14:paraId="5BE36676" w14:textId="77777777" w:rsidTr="004D48A2">
        <w:trPr>
          <w:trHeight w:val="846"/>
        </w:trPr>
        <w:tc>
          <w:tcPr>
            <w:tcW w:w="567" w:type="dxa"/>
          </w:tcPr>
          <w:p w14:paraId="10E0AF17" w14:textId="2005896A" w:rsidR="000B6F61" w:rsidRDefault="000B6F61" w:rsidP="000B6F61">
            <w:pPr>
              <w:widowControl w:val="0"/>
              <w:spacing w:after="120" w:line="276" w:lineRule="auto"/>
              <w:rPr>
                <w:rFonts w:ascii="Calibri" w:hAnsi="Calibri" w:cs="Calibri"/>
              </w:rPr>
            </w:pPr>
            <w:r>
              <w:rPr>
                <w:rFonts w:ascii="Calibri" w:hAnsi="Calibri" w:cs="Calibri"/>
              </w:rPr>
              <w:t>1</w:t>
            </w:r>
            <w:r w:rsidR="00692A03">
              <w:rPr>
                <w:rFonts w:ascii="Calibri" w:hAnsi="Calibri" w:cs="Calibri"/>
              </w:rPr>
              <w:t>7</w:t>
            </w:r>
          </w:p>
        </w:tc>
        <w:tc>
          <w:tcPr>
            <w:tcW w:w="3261" w:type="dxa"/>
          </w:tcPr>
          <w:p w14:paraId="16A9CA11" w14:textId="65D68C52" w:rsidR="000B6F61" w:rsidRPr="00CC6146" w:rsidRDefault="000B6F61" w:rsidP="000B6F61">
            <w:pPr>
              <w:spacing w:after="120" w:line="276" w:lineRule="auto"/>
              <w:rPr>
                <w:rFonts w:asciiTheme="minorHAnsi" w:hAnsiTheme="minorHAnsi" w:cstheme="minorHAnsi"/>
                <w:color w:val="000000"/>
              </w:rPr>
            </w:pPr>
            <w:bookmarkStart w:id="7" w:name="_Hlk131078972"/>
            <w:r w:rsidRPr="009F2CE3">
              <w:rPr>
                <w:rFonts w:asciiTheme="minorHAnsi" w:hAnsiTheme="minorHAnsi" w:cstheme="minorHAnsi"/>
              </w:rPr>
              <w:t xml:space="preserve">Pozytywna opinia </w:t>
            </w:r>
            <w:r>
              <w:rPr>
                <w:rFonts w:asciiTheme="minorHAnsi" w:hAnsiTheme="minorHAnsi" w:cstheme="minorHAnsi"/>
              </w:rPr>
              <w:t xml:space="preserve">organów ochrony przyrody </w:t>
            </w:r>
            <w:r w:rsidRPr="009F2CE3">
              <w:rPr>
                <w:rFonts w:asciiTheme="minorHAnsi" w:hAnsiTheme="minorHAnsi" w:cstheme="minorHAnsi"/>
              </w:rPr>
              <w:t>odpowiedzialnych za ochronę przyrody na obszarze</w:t>
            </w:r>
            <w:r>
              <w:rPr>
                <w:rFonts w:asciiTheme="minorHAnsi" w:hAnsiTheme="minorHAnsi" w:cstheme="minorHAnsi"/>
              </w:rPr>
              <w:t>,</w:t>
            </w:r>
            <w:r w:rsidRPr="009F2CE3">
              <w:rPr>
                <w:rFonts w:asciiTheme="minorHAnsi" w:hAnsiTheme="minorHAnsi" w:cstheme="minorHAnsi"/>
              </w:rPr>
              <w:t xml:space="preserve"> na</w:t>
            </w:r>
            <w:r w:rsidR="00D73079">
              <w:rPr>
                <w:rFonts w:asciiTheme="minorHAnsi" w:hAnsiTheme="minorHAnsi" w:cstheme="minorHAnsi"/>
              </w:rPr>
              <w:t> </w:t>
            </w:r>
            <w:r w:rsidRPr="009F2CE3">
              <w:rPr>
                <w:rFonts w:asciiTheme="minorHAnsi" w:hAnsiTheme="minorHAnsi" w:cstheme="minorHAnsi"/>
              </w:rPr>
              <w:t>którym realizowany będzie projekt</w:t>
            </w:r>
            <w:bookmarkEnd w:id="7"/>
          </w:p>
        </w:tc>
        <w:tc>
          <w:tcPr>
            <w:tcW w:w="7654" w:type="dxa"/>
          </w:tcPr>
          <w:p w14:paraId="6EB04D2B" w14:textId="77777777" w:rsidR="000B6F61" w:rsidRDefault="000B6F61" w:rsidP="003D357A">
            <w:pPr>
              <w:spacing w:after="120" w:line="276" w:lineRule="auto"/>
              <w:rPr>
                <w:rFonts w:asciiTheme="minorHAnsi" w:hAnsiTheme="minorHAnsi" w:cstheme="minorHAnsi"/>
              </w:rPr>
            </w:pPr>
            <w:r w:rsidRPr="00EF520F">
              <w:rPr>
                <w:rFonts w:asciiTheme="minorHAnsi" w:hAnsiTheme="minorHAnsi" w:cstheme="minorHAnsi"/>
              </w:rPr>
              <w:t>Ocenie podlega czy zasadność realizacji projektu została potwierdzona przez właściwy organ ochrony przyrody. Dotyczy wnioskodawców innych niż organy ochrony przyrody.</w:t>
            </w:r>
            <w:r w:rsidRPr="00745AB4">
              <w:rPr>
                <w:rFonts w:asciiTheme="minorHAnsi" w:hAnsiTheme="minorHAnsi" w:cstheme="minorHAnsi"/>
              </w:rPr>
              <w:t xml:space="preserve"> </w:t>
            </w:r>
            <w:r>
              <w:rPr>
                <w:rStyle w:val="ui-provider"/>
                <w:rFonts w:asciiTheme="minorHAnsi" w:hAnsiTheme="minorHAnsi" w:cstheme="minorHAnsi"/>
              </w:rPr>
              <w:t>W</w:t>
            </w:r>
            <w:r w:rsidRPr="00476056">
              <w:rPr>
                <w:rStyle w:val="ui-provider"/>
                <w:rFonts w:asciiTheme="minorHAnsi" w:hAnsiTheme="minorHAnsi" w:cstheme="minorHAnsi"/>
              </w:rPr>
              <w:t xml:space="preserve"> przypadku projektów ponadregionalnych tj. </w:t>
            </w:r>
            <w:r>
              <w:rPr>
                <w:rStyle w:val="ui-provider"/>
                <w:rFonts w:asciiTheme="minorHAnsi" w:hAnsiTheme="minorHAnsi" w:cstheme="minorHAnsi"/>
              </w:rPr>
              <w:t>dotyczących co najmniej dwóch województw Polski Wschodniej</w:t>
            </w:r>
            <w:r w:rsidRPr="00476056" w:rsidDel="001E3182">
              <w:rPr>
                <w:rStyle w:val="ui-provider"/>
                <w:rFonts w:asciiTheme="minorHAnsi" w:hAnsiTheme="minorHAnsi" w:cstheme="minorHAnsi"/>
              </w:rPr>
              <w:t xml:space="preserve"> </w:t>
            </w:r>
            <w:r>
              <w:rPr>
                <w:rFonts w:asciiTheme="minorHAnsi" w:hAnsiTheme="minorHAnsi" w:cstheme="minorHAnsi"/>
              </w:rPr>
              <w:t xml:space="preserve">konieczna opinia </w:t>
            </w:r>
            <w:r w:rsidRPr="00A85D44">
              <w:rPr>
                <w:rStyle w:val="ui-provider"/>
                <w:rFonts w:asciiTheme="minorHAnsi" w:hAnsiTheme="minorHAnsi" w:cstheme="minorHAnsi"/>
              </w:rPr>
              <w:t xml:space="preserve">Generalnego Dyrektora Ochrony Środowiska. </w:t>
            </w:r>
          </w:p>
          <w:p w14:paraId="7C8D5EAF" w14:textId="3F52CFBF" w:rsidR="000B6F61" w:rsidRDefault="000B6F61" w:rsidP="000B6F61">
            <w:pPr>
              <w:spacing w:after="120" w:line="276" w:lineRule="auto"/>
              <w:jc w:val="both"/>
              <w:rPr>
                <w:rFonts w:asciiTheme="minorHAnsi" w:hAnsiTheme="minorHAnsi" w:cstheme="minorHAnsi"/>
              </w:rPr>
            </w:pPr>
            <w:r w:rsidRPr="00745AB4">
              <w:rPr>
                <w:rFonts w:asciiTheme="minorHAnsi" w:hAnsiTheme="minorHAnsi" w:cstheme="minorHAnsi"/>
              </w:rPr>
              <w:t>Opinia powinna</w:t>
            </w:r>
            <w:r>
              <w:rPr>
                <w:rFonts w:asciiTheme="minorHAnsi" w:hAnsiTheme="minorHAnsi" w:cstheme="minorHAnsi"/>
              </w:rPr>
              <w:t>:</w:t>
            </w:r>
          </w:p>
          <w:p w14:paraId="56764759" w14:textId="6C36C99A" w:rsidR="000B6F61" w:rsidRPr="007E0D14" w:rsidRDefault="00224C9A" w:rsidP="000B6F61">
            <w:pPr>
              <w:pStyle w:val="Akapitzlist"/>
              <w:numPr>
                <w:ilvl w:val="0"/>
                <w:numId w:val="21"/>
              </w:numPr>
              <w:spacing w:after="120" w:line="276" w:lineRule="auto"/>
              <w:jc w:val="both"/>
              <w:rPr>
                <w:rFonts w:asciiTheme="minorHAnsi" w:hAnsiTheme="minorHAnsi" w:cstheme="minorHAnsi"/>
              </w:rPr>
            </w:pPr>
            <w:r w:rsidRPr="00745AB4">
              <w:rPr>
                <w:rFonts w:asciiTheme="minorHAnsi" w:hAnsiTheme="minorHAnsi" w:cstheme="minorHAnsi"/>
              </w:rPr>
              <w:t>odnosić się do</w:t>
            </w:r>
            <w:r w:rsidRPr="007E0D14">
              <w:rPr>
                <w:rFonts w:asciiTheme="minorHAnsi" w:hAnsiTheme="minorHAnsi" w:cstheme="minorHAnsi"/>
              </w:rPr>
              <w:t xml:space="preserve"> </w:t>
            </w:r>
            <w:r w:rsidR="000B6F61" w:rsidRPr="007E0D14">
              <w:rPr>
                <w:rFonts w:asciiTheme="minorHAnsi" w:hAnsiTheme="minorHAnsi" w:cstheme="minorHAnsi"/>
              </w:rPr>
              <w:t>kwestii zgodności projektu i proponowanych przez wnioskodawcę działań z dokumentami:</w:t>
            </w:r>
          </w:p>
          <w:p w14:paraId="129C1134" w14:textId="75DC2427" w:rsidR="000B6F61" w:rsidRPr="00745AB4" w:rsidRDefault="000B6F61" w:rsidP="000B6F61">
            <w:pPr>
              <w:pStyle w:val="Akapitzlist"/>
              <w:numPr>
                <w:ilvl w:val="0"/>
                <w:numId w:val="19"/>
              </w:numPr>
              <w:spacing w:after="120" w:line="276" w:lineRule="auto"/>
              <w:ind w:left="747" w:hanging="426"/>
              <w:contextualSpacing/>
              <w:rPr>
                <w:rFonts w:asciiTheme="minorHAnsi" w:eastAsia="Calibri" w:hAnsiTheme="minorHAnsi" w:cstheme="minorHAnsi"/>
              </w:rPr>
            </w:pPr>
            <w:r w:rsidRPr="00745AB4">
              <w:rPr>
                <w:rFonts w:asciiTheme="minorHAnsi" w:eastAsia="Calibri" w:hAnsiTheme="minorHAnsi" w:cstheme="minorHAnsi"/>
                <w:i/>
                <w:iCs/>
              </w:rPr>
              <w:t>Priorytetowe Ramy Działań (PAF) dla sieci Natura 2000 w Polsce na</w:t>
            </w:r>
            <w:r w:rsidR="00D73079">
              <w:rPr>
                <w:rFonts w:asciiTheme="minorHAnsi" w:eastAsia="Calibri" w:hAnsiTheme="minorHAnsi" w:cstheme="minorHAnsi"/>
                <w:i/>
                <w:iCs/>
              </w:rPr>
              <w:t> </w:t>
            </w:r>
            <w:r w:rsidRPr="00745AB4">
              <w:rPr>
                <w:rFonts w:asciiTheme="minorHAnsi" w:eastAsia="Calibri" w:hAnsiTheme="minorHAnsi" w:cstheme="minorHAnsi"/>
                <w:i/>
                <w:iCs/>
              </w:rPr>
              <w:t>lata 2021–2027</w:t>
            </w:r>
            <w:r w:rsidR="00224C9A">
              <w:rPr>
                <w:rFonts w:asciiTheme="minorHAnsi" w:eastAsia="Calibri" w:hAnsiTheme="minorHAnsi" w:cstheme="minorHAnsi"/>
                <w:i/>
                <w:iCs/>
              </w:rPr>
              <w:t xml:space="preserve"> </w:t>
            </w:r>
            <w:r w:rsidR="00224C9A" w:rsidRPr="00224C9A">
              <w:rPr>
                <w:rFonts w:asciiTheme="minorHAnsi" w:eastAsia="Calibri" w:hAnsiTheme="minorHAnsi" w:cstheme="minorHAnsi"/>
              </w:rPr>
              <w:t>(jeśli dotyczy)</w:t>
            </w:r>
            <w:r>
              <w:rPr>
                <w:rFonts w:asciiTheme="minorHAnsi" w:eastAsia="Calibri" w:hAnsiTheme="minorHAnsi" w:cstheme="minorHAnsi"/>
                <w:i/>
                <w:iCs/>
              </w:rPr>
              <w:br/>
            </w:r>
            <w:r w:rsidRPr="00B8209B">
              <w:rPr>
                <w:rFonts w:asciiTheme="minorHAnsi" w:eastAsia="Calibri" w:hAnsiTheme="minorHAnsi" w:cstheme="minorHAnsi"/>
              </w:rPr>
              <w:t>(</w:t>
            </w:r>
            <w:hyperlink r:id="rId14" w:history="1">
              <w:r w:rsidRPr="00B8209B">
                <w:rPr>
                  <w:rFonts w:asciiTheme="minorHAnsi" w:eastAsia="Calibri" w:hAnsiTheme="minorHAnsi" w:cstheme="minorHAnsi"/>
                  <w:color w:val="0000FF"/>
                </w:rPr>
                <w:t>https://www.gov.pl/web/gdos/priorytetowe-ramy-dzialan-paf-dla-sieci-natura-2000-w-polsce-na-lata-2021-2027</w:t>
              </w:r>
            </w:hyperlink>
            <w:r w:rsidRPr="00745AB4">
              <w:rPr>
                <w:rFonts w:asciiTheme="minorHAnsi" w:eastAsia="Calibri" w:hAnsiTheme="minorHAnsi" w:cstheme="minorHAnsi"/>
              </w:rPr>
              <w:t>),</w:t>
            </w:r>
          </w:p>
          <w:p w14:paraId="084CB2A3" w14:textId="77777777" w:rsidR="000B6F61" w:rsidRPr="00745AB4" w:rsidRDefault="000B6F61" w:rsidP="000B6F61">
            <w:pPr>
              <w:numPr>
                <w:ilvl w:val="0"/>
                <w:numId w:val="19"/>
              </w:numPr>
              <w:spacing w:after="120" w:line="276" w:lineRule="auto"/>
              <w:ind w:left="741"/>
              <w:rPr>
                <w:rFonts w:asciiTheme="minorHAnsi" w:eastAsia="Calibri" w:hAnsiTheme="minorHAnsi" w:cstheme="minorHAnsi"/>
              </w:rPr>
            </w:pPr>
            <w:r w:rsidRPr="00745AB4">
              <w:rPr>
                <w:rFonts w:asciiTheme="minorHAnsi" w:eastAsia="Calibri" w:hAnsiTheme="minorHAnsi" w:cstheme="minorHAnsi"/>
                <w:i/>
                <w:iCs/>
              </w:rPr>
              <w:t xml:space="preserve">Unijna Strategia na rzecz Bioróżnorodności 2030 </w:t>
            </w:r>
            <w:r w:rsidRPr="00745AB4">
              <w:rPr>
                <w:rFonts w:asciiTheme="minorHAnsi" w:eastAsia="Calibri" w:hAnsiTheme="minorHAnsi" w:cstheme="minorHAnsi"/>
              </w:rPr>
              <w:t>(</w:t>
            </w:r>
            <w:hyperlink r:id="rId15" w:history="1">
              <w:r w:rsidRPr="00745AB4">
                <w:rPr>
                  <w:rFonts w:asciiTheme="minorHAnsi" w:eastAsia="Calibri" w:hAnsiTheme="minorHAnsi" w:cstheme="minorHAnsi"/>
                  <w:color w:val="0000FF"/>
                  <w:u w:val="single"/>
                </w:rPr>
                <w:t>https://environment.ec.europa.eu/strategy/biodiversity-strategy-2030_pl</w:t>
              </w:r>
            </w:hyperlink>
            <w:r w:rsidRPr="00745AB4">
              <w:rPr>
                <w:rFonts w:asciiTheme="minorHAnsi" w:eastAsia="Calibri" w:hAnsiTheme="minorHAnsi" w:cstheme="minorHAnsi"/>
              </w:rPr>
              <w:t>),</w:t>
            </w:r>
          </w:p>
          <w:p w14:paraId="6E5B9F12" w14:textId="77777777" w:rsidR="000B6F61" w:rsidRDefault="000B6F61" w:rsidP="000B6F61">
            <w:pPr>
              <w:pStyle w:val="Akapitzlist"/>
              <w:numPr>
                <w:ilvl w:val="0"/>
                <w:numId w:val="21"/>
              </w:numPr>
              <w:spacing w:after="120" w:line="276" w:lineRule="auto"/>
              <w:rPr>
                <w:rFonts w:asciiTheme="minorHAnsi" w:hAnsiTheme="minorHAnsi" w:cstheme="minorHAnsi"/>
              </w:rPr>
            </w:pPr>
            <w:r w:rsidRPr="007E0D14">
              <w:rPr>
                <w:rFonts w:asciiTheme="minorHAnsi" w:hAnsiTheme="minorHAnsi" w:cstheme="minorHAnsi"/>
              </w:rPr>
              <w:lastRenderedPageBreak/>
              <w:t xml:space="preserve">wskazywać </w:t>
            </w:r>
            <w:r w:rsidRPr="003B33C2">
              <w:rPr>
                <w:rFonts w:asciiTheme="minorHAnsi" w:hAnsiTheme="minorHAnsi" w:cstheme="minorHAnsi"/>
              </w:rPr>
              <w:t>na brak sprzeczności z zatwierdzonymi</w:t>
            </w:r>
            <w:r w:rsidRPr="007E0D14">
              <w:rPr>
                <w:rFonts w:asciiTheme="minorHAnsi" w:hAnsiTheme="minorHAnsi" w:cstheme="minorHAnsi"/>
              </w:rPr>
              <w:t xml:space="preserve"> planami ochrony bądź planami zadań ochronnych obszarów chronionych lub programami ochrony gatunku lub siedliska</w:t>
            </w:r>
            <w:r>
              <w:rPr>
                <w:rFonts w:asciiTheme="minorHAnsi" w:hAnsiTheme="minorHAnsi" w:cstheme="minorHAnsi"/>
              </w:rPr>
              <w:t>;</w:t>
            </w:r>
          </w:p>
          <w:p w14:paraId="4BF2681B" w14:textId="66F8A93A" w:rsidR="000B6F61" w:rsidRDefault="00224C9A" w:rsidP="000B6F61">
            <w:pPr>
              <w:pStyle w:val="Akapitzlist"/>
              <w:numPr>
                <w:ilvl w:val="0"/>
                <w:numId w:val="21"/>
              </w:numPr>
              <w:spacing w:after="120" w:line="276" w:lineRule="auto"/>
              <w:rPr>
                <w:rFonts w:asciiTheme="minorHAnsi" w:hAnsiTheme="minorHAnsi" w:cstheme="minorHAnsi"/>
              </w:rPr>
            </w:pPr>
            <w:r w:rsidRPr="00745AB4">
              <w:rPr>
                <w:rFonts w:asciiTheme="minorHAnsi" w:hAnsiTheme="minorHAnsi" w:cstheme="minorHAnsi"/>
              </w:rPr>
              <w:t>odnosić się do</w:t>
            </w:r>
            <w:r>
              <w:rPr>
                <w:rFonts w:asciiTheme="minorHAnsi" w:hAnsiTheme="minorHAnsi" w:cstheme="minorHAnsi"/>
              </w:rPr>
              <w:t xml:space="preserve"> </w:t>
            </w:r>
            <w:r w:rsidR="000B6F61">
              <w:rPr>
                <w:rFonts w:asciiTheme="minorHAnsi" w:hAnsiTheme="minorHAnsi" w:cstheme="minorHAnsi"/>
              </w:rPr>
              <w:t>wskazanych sposobów realizacji działań projektowych i doboru metodyki;</w:t>
            </w:r>
          </w:p>
          <w:p w14:paraId="165EB0B1" w14:textId="3A9E7E5B" w:rsidR="00DE3028" w:rsidRPr="00092EDE" w:rsidRDefault="00DE3028" w:rsidP="00092EDE">
            <w:pPr>
              <w:pStyle w:val="Akapitzlist"/>
              <w:numPr>
                <w:ilvl w:val="0"/>
                <w:numId w:val="21"/>
              </w:numPr>
              <w:spacing w:after="120" w:line="276" w:lineRule="auto"/>
              <w:rPr>
                <w:rFonts w:ascii="Calibri" w:hAnsi="Calibri" w:cs="Calibri"/>
              </w:rPr>
            </w:pPr>
            <w:r w:rsidRPr="00745AB4">
              <w:rPr>
                <w:rFonts w:asciiTheme="minorHAnsi" w:hAnsiTheme="minorHAnsi" w:cstheme="minorHAnsi"/>
              </w:rPr>
              <w:t>odnosić się do</w:t>
            </w:r>
            <w:r>
              <w:rPr>
                <w:rFonts w:asciiTheme="minorHAnsi" w:hAnsiTheme="minorHAnsi" w:cstheme="minorHAnsi"/>
              </w:rPr>
              <w:t xml:space="preserve"> </w:t>
            </w:r>
            <w:r w:rsidRPr="00E01719">
              <w:rPr>
                <w:rFonts w:ascii="Calibri" w:hAnsi="Calibri" w:cs="Calibri"/>
              </w:rPr>
              <w:t>wsparcia dodatkowych elementów infrastrukturalnych, takich jak parkingi, drogi dojazdowe</w:t>
            </w:r>
            <w:r>
              <w:rPr>
                <w:rFonts w:ascii="Calibri" w:hAnsi="Calibri" w:cs="Calibri"/>
              </w:rPr>
              <w:t>, w tym potwierdzać zasadność ich realizacji oraz ich</w:t>
            </w:r>
            <w:r w:rsidRPr="00E01719">
              <w:rPr>
                <w:rFonts w:ascii="Calibri" w:hAnsi="Calibri" w:cs="Calibri"/>
              </w:rPr>
              <w:t xml:space="preserve"> pozytywny wpływ na zapewnienie właściwej ochrony, renaturyzacji lub zrównoważonego użytkowania obszarów chronionych.</w:t>
            </w:r>
          </w:p>
          <w:p w14:paraId="00F3A55D" w14:textId="5E9CAA4F" w:rsidR="008A7073" w:rsidRPr="0027739C" w:rsidRDefault="00BF21AF" w:rsidP="0027739C">
            <w:pPr>
              <w:spacing w:after="120" w:line="276" w:lineRule="auto"/>
              <w:rPr>
                <w:rFonts w:ascii="Calibri" w:hAnsi="Calibri" w:cs="Calibri"/>
                <w:bCs/>
              </w:rPr>
            </w:pPr>
            <w:r w:rsidRPr="00BF21AF">
              <w:rPr>
                <w:rFonts w:ascii="Calibri" w:hAnsi="Calibri" w:cs="Calibri"/>
                <w:bCs/>
              </w:rPr>
              <w:t>Ocena na podstawie informacji zawartych we wniosku o dofinansowanie i</w:t>
            </w:r>
            <w:r>
              <w:rPr>
                <w:rFonts w:ascii="Calibri" w:hAnsi="Calibri" w:cs="Calibri"/>
                <w:bCs/>
              </w:rPr>
              <w:t> </w:t>
            </w:r>
            <w:r w:rsidRPr="00BF21AF">
              <w:rPr>
                <w:rFonts w:ascii="Calibri" w:hAnsi="Calibri" w:cs="Calibri"/>
                <w:bCs/>
              </w:rPr>
              <w:t>załącznikach.</w:t>
            </w:r>
          </w:p>
          <w:p w14:paraId="2D90AED9" w14:textId="77777777" w:rsidR="000B6F61" w:rsidRPr="00146CA1" w:rsidRDefault="000B6F61" w:rsidP="000B6F61">
            <w:pPr>
              <w:spacing w:after="120" w:line="276" w:lineRule="auto"/>
              <w:rPr>
                <w:rFonts w:ascii="Calibri" w:hAnsi="Calibri" w:cs="Calibri"/>
                <w:b/>
              </w:rPr>
            </w:pPr>
            <w:r w:rsidRPr="00146CA1">
              <w:rPr>
                <w:rFonts w:ascii="Calibri" w:hAnsi="Calibri" w:cs="Calibri"/>
                <w:b/>
              </w:rPr>
              <w:t>Możliwe jest przyznanie 0 albo 1 pkt, przy czym:</w:t>
            </w:r>
          </w:p>
          <w:p w14:paraId="229088E9" w14:textId="2750B562" w:rsidR="000B6F61" w:rsidRPr="00546148" w:rsidRDefault="000B6F61" w:rsidP="000B6F61">
            <w:pPr>
              <w:spacing w:after="120" w:line="276" w:lineRule="auto"/>
              <w:ind w:left="35"/>
              <w:rPr>
                <w:rFonts w:ascii="Calibri" w:hAnsi="Calibri" w:cs="Calibri"/>
                <w:bCs/>
              </w:rPr>
            </w:pPr>
            <w:r w:rsidRPr="00546148">
              <w:rPr>
                <w:rFonts w:ascii="Calibri" w:hAnsi="Calibri" w:cs="Calibri"/>
                <w:bCs/>
              </w:rPr>
              <w:t>0 pkt</w:t>
            </w:r>
            <w:r w:rsidR="007D57B8">
              <w:rPr>
                <w:rFonts w:ascii="Calibri" w:hAnsi="Calibri" w:cs="Calibri"/>
                <w:bCs/>
              </w:rPr>
              <w:t>.</w:t>
            </w:r>
            <w:r w:rsidRPr="00546148">
              <w:rPr>
                <w:rFonts w:ascii="Calibri" w:hAnsi="Calibri" w:cs="Calibri"/>
                <w:bCs/>
              </w:rPr>
              <w:t xml:space="preserve"> – </w:t>
            </w:r>
            <w:r>
              <w:rPr>
                <w:rFonts w:asciiTheme="minorHAnsi" w:hAnsiTheme="minorHAnsi" w:cstheme="minorHAnsi"/>
                <w:bCs/>
              </w:rPr>
              <w:t>nie potwierdzono zasadności realizacji projektu w</w:t>
            </w:r>
            <w:r w:rsidRPr="0055670F">
              <w:rPr>
                <w:rFonts w:asciiTheme="minorHAnsi" w:hAnsiTheme="minorHAnsi" w:cstheme="minorHAnsi"/>
                <w:bCs/>
              </w:rPr>
              <w:t xml:space="preserve"> </w:t>
            </w:r>
            <w:r>
              <w:rPr>
                <w:rFonts w:ascii="Calibri" w:hAnsi="Calibri" w:cs="Calibri"/>
                <w:bCs/>
              </w:rPr>
              <w:t>pozytywnej opinii</w:t>
            </w:r>
            <w:r>
              <w:rPr>
                <w:rFonts w:asciiTheme="minorHAnsi" w:hAnsiTheme="minorHAnsi" w:cstheme="minorHAnsi"/>
              </w:rPr>
              <w:t xml:space="preserve"> organów odpowiedzialnych</w:t>
            </w:r>
            <w:r w:rsidRPr="009F2CE3">
              <w:rPr>
                <w:rFonts w:asciiTheme="minorHAnsi" w:hAnsiTheme="minorHAnsi" w:cstheme="minorHAnsi"/>
              </w:rPr>
              <w:t xml:space="preserve"> za ochronę przyrody na obszarze</w:t>
            </w:r>
            <w:r>
              <w:rPr>
                <w:rFonts w:asciiTheme="minorHAnsi" w:hAnsiTheme="minorHAnsi" w:cstheme="minorHAnsi"/>
              </w:rPr>
              <w:t>,</w:t>
            </w:r>
            <w:r w:rsidRPr="009F2CE3">
              <w:rPr>
                <w:rFonts w:asciiTheme="minorHAnsi" w:hAnsiTheme="minorHAnsi" w:cstheme="minorHAnsi"/>
              </w:rPr>
              <w:t xml:space="preserve"> na którym realizowany będzie projekt</w:t>
            </w:r>
            <w:r w:rsidRPr="00546148">
              <w:rPr>
                <w:rFonts w:ascii="Calibri" w:hAnsi="Calibri" w:cs="Calibri"/>
                <w:bCs/>
              </w:rPr>
              <w:t xml:space="preserve">; </w:t>
            </w:r>
          </w:p>
          <w:p w14:paraId="68986C19" w14:textId="77777777" w:rsidR="000B6F61" w:rsidRDefault="000B6F61" w:rsidP="000B6F61">
            <w:pPr>
              <w:autoSpaceDE w:val="0"/>
              <w:autoSpaceDN w:val="0"/>
              <w:adjustRightInd w:val="0"/>
              <w:spacing w:before="120" w:line="276" w:lineRule="auto"/>
              <w:rPr>
                <w:rFonts w:asciiTheme="minorHAnsi" w:hAnsiTheme="minorHAnsi" w:cstheme="minorHAnsi"/>
              </w:rPr>
            </w:pPr>
            <w:r w:rsidRPr="00546148">
              <w:rPr>
                <w:rFonts w:ascii="Calibri" w:hAnsi="Calibri" w:cs="Calibri"/>
                <w:bCs/>
              </w:rPr>
              <w:t xml:space="preserve">1 pkt – </w:t>
            </w:r>
            <w:r>
              <w:rPr>
                <w:rFonts w:asciiTheme="minorHAnsi" w:hAnsiTheme="minorHAnsi" w:cstheme="minorHAnsi"/>
                <w:bCs/>
              </w:rPr>
              <w:t>potwierdzono zasadności realizacji projektu w</w:t>
            </w:r>
            <w:r w:rsidRPr="0055670F">
              <w:rPr>
                <w:rFonts w:asciiTheme="minorHAnsi" w:hAnsiTheme="minorHAnsi" w:cstheme="minorHAnsi"/>
                <w:bCs/>
              </w:rPr>
              <w:t xml:space="preserve"> </w:t>
            </w:r>
            <w:r>
              <w:rPr>
                <w:rFonts w:ascii="Calibri" w:hAnsi="Calibri" w:cs="Calibri"/>
                <w:bCs/>
              </w:rPr>
              <w:t xml:space="preserve">pozytywnej opinii </w:t>
            </w:r>
            <w:r>
              <w:rPr>
                <w:rFonts w:asciiTheme="minorHAnsi" w:hAnsiTheme="minorHAnsi" w:cstheme="minorHAnsi"/>
              </w:rPr>
              <w:t>organów odpowiedzialnych</w:t>
            </w:r>
            <w:r w:rsidRPr="009F2CE3">
              <w:rPr>
                <w:rFonts w:asciiTheme="minorHAnsi" w:hAnsiTheme="minorHAnsi" w:cstheme="minorHAnsi"/>
              </w:rPr>
              <w:t xml:space="preserve"> za ochronę przyrody na obszarze</w:t>
            </w:r>
            <w:r>
              <w:rPr>
                <w:rFonts w:asciiTheme="minorHAnsi" w:hAnsiTheme="minorHAnsi" w:cstheme="minorHAnsi"/>
              </w:rPr>
              <w:t>,</w:t>
            </w:r>
            <w:r w:rsidRPr="009F2CE3">
              <w:rPr>
                <w:rFonts w:asciiTheme="minorHAnsi" w:hAnsiTheme="minorHAnsi" w:cstheme="minorHAnsi"/>
              </w:rPr>
              <w:t xml:space="preserve"> na którym realizowany będzie projekt</w:t>
            </w:r>
            <w:r w:rsidR="0027739C">
              <w:rPr>
                <w:rFonts w:asciiTheme="minorHAnsi" w:hAnsiTheme="minorHAnsi" w:cstheme="minorHAnsi"/>
              </w:rPr>
              <w:t>.</w:t>
            </w:r>
          </w:p>
          <w:p w14:paraId="2488F861" w14:textId="77777777" w:rsidR="00C534F0" w:rsidRDefault="00C534F0" w:rsidP="000B6F61">
            <w:pPr>
              <w:autoSpaceDE w:val="0"/>
              <w:autoSpaceDN w:val="0"/>
              <w:adjustRightInd w:val="0"/>
              <w:spacing w:before="120" w:line="276" w:lineRule="auto"/>
              <w:rPr>
                <w:rFonts w:asciiTheme="minorHAnsi" w:hAnsiTheme="minorHAnsi" w:cstheme="minorHAnsi"/>
              </w:rPr>
            </w:pPr>
          </w:p>
          <w:p w14:paraId="0AB9B74F" w14:textId="169CA946" w:rsidR="00C534F0" w:rsidRPr="00845D07" w:rsidRDefault="00C534F0" w:rsidP="00845D07">
            <w:pPr>
              <w:spacing w:after="120" w:line="276" w:lineRule="auto"/>
              <w:rPr>
                <w:rFonts w:ascii="Calibri" w:hAnsi="Calibri" w:cs="Calibri"/>
                <w:bCs/>
              </w:rPr>
            </w:pPr>
            <w:bookmarkStart w:id="8" w:name="_Hlk131776198"/>
            <w:r w:rsidRPr="008A7073">
              <w:rPr>
                <w:rFonts w:ascii="Calibri" w:hAnsi="Calibri" w:cs="Calibri"/>
                <w:bCs/>
              </w:rPr>
              <w:t xml:space="preserve">Uwaga: Jeżeli danego projektu nie dotyczy </w:t>
            </w:r>
            <w:r>
              <w:rPr>
                <w:rFonts w:ascii="Calibri" w:hAnsi="Calibri" w:cs="Calibri"/>
                <w:bCs/>
              </w:rPr>
              <w:t>obowiązek, o którym mowa w</w:t>
            </w:r>
            <w:r w:rsidR="00D73079">
              <w:rPr>
                <w:rFonts w:ascii="Calibri" w:hAnsi="Calibri" w:cs="Calibri"/>
                <w:bCs/>
              </w:rPr>
              <w:t> </w:t>
            </w:r>
            <w:r>
              <w:rPr>
                <w:rFonts w:ascii="Calibri" w:hAnsi="Calibri" w:cs="Calibri"/>
                <w:bCs/>
              </w:rPr>
              <w:t>kryterium</w:t>
            </w:r>
            <w:r w:rsidRPr="008A7073">
              <w:rPr>
                <w:rFonts w:ascii="Calibri" w:hAnsi="Calibri" w:cs="Calibri"/>
                <w:bCs/>
              </w:rPr>
              <w:t xml:space="preserve">, </w:t>
            </w:r>
            <w:r>
              <w:rPr>
                <w:rFonts w:ascii="Calibri" w:hAnsi="Calibri" w:cs="Calibri"/>
                <w:bCs/>
              </w:rPr>
              <w:t xml:space="preserve">kryterium uznaje się za spełnione, a </w:t>
            </w:r>
            <w:r w:rsidRPr="008A7073">
              <w:rPr>
                <w:rFonts w:ascii="Calibri" w:hAnsi="Calibri" w:cs="Calibri"/>
                <w:bCs/>
              </w:rPr>
              <w:t>projektowi przysługuje 1</w:t>
            </w:r>
            <w:r w:rsidR="00D73079">
              <w:rPr>
                <w:rFonts w:ascii="Calibri" w:hAnsi="Calibri" w:cs="Calibri"/>
                <w:bCs/>
              </w:rPr>
              <w:t> </w:t>
            </w:r>
            <w:r w:rsidRPr="008A7073">
              <w:rPr>
                <w:rFonts w:ascii="Calibri" w:hAnsi="Calibri" w:cs="Calibri"/>
                <w:bCs/>
              </w:rPr>
              <w:t>pkt.</w:t>
            </w:r>
            <w:bookmarkEnd w:id="8"/>
          </w:p>
        </w:tc>
        <w:tc>
          <w:tcPr>
            <w:tcW w:w="2127" w:type="dxa"/>
          </w:tcPr>
          <w:p w14:paraId="11BA0FF8" w14:textId="0B1D5321" w:rsidR="000B6F61" w:rsidRDefault="000B6F61" w:rsidP="000B6F61">
            <w:pPr>
              <w:pStyle w:val="Default"/>
              <w:spacing w:after="120" w:line="276" w:lineRule="auto"/>
              <w:rPr>
                <w:bCs/>
              </w:rPr>
            </w:pPr>
            <w:r w:rsidRPr="001E73FA">
              <w:rPr>
                <w:rFonts w:asciiTheme="minorHAnsi" w:hAnsiTheme="minorHAnsi" w:cstheme="minorHAnsi"/>
              </w:rPr>
              <w:lastRenderedPageBreak/>
              <w:t>0 albo 1</w:t>
            </w:r>
          </w:p>
        </w:tc>
        <w:tc>
          <w:tcPr>
            <w:tcW w:w="1846" w:type="dxa"/>
          </w:tcPr>
          <w:p w14:paraId="2A034E66" w14:textId="7F0ACE2F" w:rsidR="000B6F61" w:rsidRDefault="000B6F61" w:rsidP="000B6F61">
            <w:pPr>
              <w:pStyle w:val="Default"/>
              <w:spacing w:after="120" w:line="276" w:lineRule="auto"/>
              <w:rPr>
                <w:bCs/>
              </w:rPr>
            </w:pPr>
            <w:r w:rsidRPr="001E73FA">
              <w:rPr>
                <w:rFonts w:asciiTheme="minorHAnsi" w:hAnsiTheme="minorHAnsi" w:cstheme="minorHAnsi"/>
              </w:rPr>
              <w:t>1</w:t>
            </w:r>
          </w:p>
        </w:tc>
      </w:tr>
    </w:tbl>
    <w:p w14:paraId="3844F8FA" w14:textId="2FB23056" w:rsidR="00341C1B" w:rsidRDefault="00341C1B">
      <w:pPr>
        <w:rPr>
          <w:rFonts w:asciiTheme="minorHAnsi" w:hAnsiTheme="minorHAnsi" w:cstheme="minorHAnsi"/>
          <w:b/>
        </w:rPr>
      </w:pPr>
    </w:p>
    <w:p w14:paraId="16D0BE75" w14:textId="1D30912C" w:rsidR="00341C1B" w:rsidRPr="00146CA1" w:rsidRDefault="000F2BF9" w:rsidP="000F2BF9">
      <w:pPr>
        <w:spacing w:after="120" w:line="276" w:lineRule="auto"/>
        <w:rPr>
          <w:rFonts w:asciiTheme="minorHAnsi" w:hAnsiTheme="minorHAnsi" w:cstheme="minorHAnsi"/>
          <w:b/>
        </w:rPr>
      </w:pPr>
      <w:r w:rsidRPr="00146CA1">
        <w:rPr>
          <w:rFonts w:asciiTheme="minorHAnsi" w:hAnsiTheme="minorHAnsi" w:cstheme="minorHAnsi"/>
          <w:b/>
        </w:rPr>
        <w:t>Kryteria dla projektów typu: I. Czynna ochrona przyrody (korytarze ekologiczne)</w:t>
      </w:r>
    </w:p>
    <w:p w14:paraId="145D483E" w14:textId="59A92972" w:rsidR="00E821F6" w:rsidRPr="00E821F6" w:rsidRDefault="00F10401" w:rsidP="00F10401">
      <w:pPr>
        <w:spacing w:before="120" w:after="120" w:line="360" w:lineRule="auto"/>
        <w:rPr>
          <w:rFonts w:asciiTheme="minorHAnsi" w:hAnsiTheme="minorHAnsi" w:cstheme="minorHAnsi"/>
        </w:rPr>
      </w:pPr>
      <w:r w:rsidRPr="00B65AA8">
        <w:rPr>
          <w:rFonts w:asciiTheme="minorHAnsi" w:hAnsiTheme="minorHAnsi" w:cstheme="minorHAnsi"/>
          <w:b/>
        </w:rPr>
        <w:t xml:space="preserve">Sposób wyboru: </w:t>
      </w:r>
      <w:r w:rsidRPr="00B65AA8">
        <w:rPr>
          <w:rFonts w:asciiTheme="minorHAnsi" w:hAnsiTheme="minorHAnsi" w:cstheme="minorHAnsi"/>
        </w:rPr>
        <w:t>konkurencyjny</w:t>
      </w: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355"/>
        <w:gridCol w:w="2835"/>
        <w:gridCol w:w="1701"/>
      </w:tblGrid>
      <w:tr w:rsidR="00734073" w14:paraId="53E9AEAB" w14:textId="77777777" w:rsidTr="00EF73A5">
        <w:tc>
          <w:tcPr>
            <w:tcW w:w="1844" w:type="dxa"/>
            <w:tcBorders>
              <w:bottom w:val="single" w:sz="4" w:space="0" w:color="auto"/>
            </w:tcBorders>
            <w:shd w:val="clear" w:color="auto" w:fill="AFA6D2"/>
            <w:vAlign w:val="center"/>
          </w:tcPr>
          <w:p w14:paraId="2F3F3BDA" w14:textId="564DEFA6" w:rsidR="00734073" w:rsidRDefault="00734073" w:rsidP="00734073">
            <w:pPr>
              <w:spacing w:line="276" w:lineRule="auto"/>
              <w:ind w:right="13"/>
              <w:contextualSpacing/>
              <w:rPr>
                <w:rFonts w:ascii="Calibri" w:hAnsi="Calibri" w:cs="Calibri"/>
                <w:bCs/>
                <w:color w:val="000000"/>
              </w:rPr>
            </w:pPr>
            <w:r w:rsidRPr="00987711">
              <w:rPr>
                <w:rFonts w:ascii="Calibri" w:hAnsi="Calibri" w:cs="Calibri"/>
                <w:b/>
              </w:rPr>
              <w:t>Lp.</w:t>
            </w:r>
          </w:p>
        </w:tc>
        <w:tc>
          <w:tcPr>
            <w:tcW w:w="9355" w:type="dxa"/>
            <w:tcBorders>
              <w:bottom w:val="single" w:sz="4" w:space="0" w:color="auto"/>
            </w:tcBorders>
            <w:shd w:val="clear" w:color="auto" w:fill="AFA6D2"/>
            <w:vAlign w:val="center"/>
          </w:tcPr>
          <w:p w14:paraId="27E7F695" w14:textId="06EFA4C0" w:rsidR="00734073" w:rsidRPr="007325A9" w:rsidRDefault="00734073" w:rsidP="00734073">
            <w:pPr>
              <w:spacing w:line="276" w:lineRule="auto"/>
              <w:rPr>
                <w:rFonts w:asciiTheme="minorHAnsi" w:hAnsiTheme="minorHAnsi" w:cstheme="minorHAnsi"/>
              </w:rPr>
            </w:pPr>
            <w:r w:rsidRPr="00987711">
              <w:rPr>
                <w:rFonts w:ascii="Calibri" w:hAnsi="Calibri" w:cs="Calibri"/>
                <w:b/>
              </w:rPr>
              <w:t>Nazwa kryterium</w:t>
            </w:r>
          </w:p>
        </w:tc>
        <w:tc>
          <w:tcPr>
            <w:tcW w:w="2835" w:type="dxa"/>
            <w:tcBorders>
              <w:bottom w:val="single" w:sz="4" w:space="0" w:color="auto"/>
            </w:tcBorders>
            <w:shd w:val="clear" w:color="auto" w:fill="AFA6D2"/>
            <w:vAlign w:val="center"/>
          </w:tcPr>
          <w:p w14:paraId="08EB8A8C" w14:textId="32900D60" w:rsidR="00734073" w:rsidRDefault="00734073" w:rsidP="00734073">
            <w:pPr>
              <w:spacing w:line="276" w:lineRule="auto"/>
            </w:pPr>
            <w:r w:rsidRPr="00987711">
              <w:rPr>
                <w:rFonts w:ascii="Calibri" w:hAnsi="Calibri" w:cs="Calibri"/>
                <w:b/>
              </w:rPr>
              <w:t>Sposób oceny (punktacja)</w:t>
            </w:r>
          </w:p>
        </w:tc>
        <w:tc>
          <w:tcPr>
            <w:tcW w:w="1701" w:type="dxa"/>
            <w:tcBorders>
              <w:bottom w:val="single" w:sz="4" w:space="0" w:color="auto"/>
            </w:tcBorders>
            <w:shd w:val="clear" w:color="auto" w:fill="AFA6D2"/>
            <w:vAlign w:val="center"/>
          </w:tcPr>
          <w:p w14:paraId="4F2EDD39" w14:textId="5B5DFB7B" w:rsidR="00734073" w:rsidRDefault="00734073" w:rsidP="00734073">
            <w:pPr>
              <w:spacing w:line="276" w:lineRule="auto"/>
              <w:rPr>
                <w:rFonts w:ascii="Calibri" w:hAnsi="Calibri" w:cs="Calibri"/>
                <w:bCs/>
                <w:color w:val="000000"/>
              </w:rPr>
            </w:pPr>
            <w:r w:rsidRPr="00987711">
              <w:rPr>
                <w:rFonts w:ascii="Calibri" w:hAnsi="Calibri" w:cs="Calibri"/>
                <w:b/>
              </w:rPr>
              <w:t>Wymagane minimum</w:t>
            </w:r>
          </w:p>
        </w:tc>
      </w:tr>
      <w:tr w:rsidR="00BB7CBB" w14:paraId="1D6C5FED" w14:textId="77777777" w:rsidTr="00EF73A5">
        <w:tc>
          <w:tcPr>
            <w:tcW w:w="1844" w:type="dxa"/>
            <w:shd w:val="clear" w:color="auto" w:fill="FFFFFF"/>
            <w:vAlign w:val="center"/>
          </w:tcPr>
          <w:p w14:paraId="719C6D68" w14:textId="65CE36FB" w:rsidR="00BB7CBB" w:rsidRPr="00AB56C0" w:rsidRDefault="00AB56C0" w:rsidP="00AB56C0">
            <w:pPr>
              <w:spacing w:line="276" w:lineRule="auto"/>
              <w:ind w:right="13"/>
              <w:contextualSpacing/>
              <w:rPr>
                <w:rFonts w:ascii="Calibri" w:hAnsi="Calibri" w:cs="Calibri"/>
                <w:bCs/>
                <w:color w:val="000000"/>
              </w:rPr>
            </w:pPr>
            <w:r>
              <w:rPr>
                <w:rFonts w:ascii="Calibri" w:hAnsi="Calibri" w:cs="Calibri"/>
                <w:bCs/>
                <w:color w:val="000000"/>
              </w:rPr>
              <w:t>I.</w:t>
            </w:r>
            <w:r w:rsidR="00D27BD6" w:rsidRPr="00AB56C0">
              <w:rPr>
                <w:rFonts w:ascii="Calibri" w:hAnsi="Calibri" w:cs="Calibri"/>
                <w:bCs/>
                <w:color w:val="000000"/>
              </w:rPr>
              <w:t>1</w:t>
            </w:r>
            <w:r w:rsidR="00D27BD6">
              <w:rPr>
                <w:rFonts w:ascii="Calibri" w:hAnsi="Calibri" w:cs="Calibri"/>
                <w:bCs/>
                <w:color w:val="000000"/>
              </w:rPr>
              <w:t>8</w:t>
            </w:r>
          </w:p>
        </w:tc>
        <w:tc>
          <w:tcPr>
            <w:tcW w:w="9355" w:type="dxa"/>
            <w:shd w:val="clear" w:color="auto" w:fill="FFFFFF"/>
            <w:vAlign w:val="center"/>
          </w:tcPr>
          <w:p w14:paraId="191E1F54" w14:textId="627131AD" w:rsidR="00BB7CBB" w:rsidRPr="005C743D" w:rsidRDefault="00BB7CBB" w:rsidP="004D48A2">
            <w:pPr>
              <w:spacing w:line="276" w:lineRule="auto"/>
              <w:rPr>
                <w:rFonts w:ascii="Calibri" w:hAnsi="Calibri" w:cs="Calibri"/>
              </w:rPr>
            </w:pPr>
            <w:r w:rsidRPr="007325A9">
              <w:rPr>
                <w:rFonts w:asciiTheme="minorHAnsi" w:hAnsiTheme="minorHAnsi" w:cstheme="minorHAnsi"/>
              </w:rPr>
              <w:t xml:space="preserve">Wpływ </w:t>
            </w:r>
            <w:r w:rsidR="00CA1F51">
              <w:rPr>
                <w:rFonts w:asciiTheme="minorHAnsi" w:hAnsiTheme="minorHAnsi" w:cstheme="minorHAnsi"/>
              </w:rPr>
              <w:t xml:space="preserve">projektu na ochronę </w:t>
            </w:r>
            <w:r w:rsidRPr="007325A9">
              <w:rPr>
                <w:rFonts w:asciiTheme="minorHAnsi" w:hAnsiTheme="minorHAnsi" w:cstheme="minorHAnsi"/>
              </w:rPr>
              <w:t>gatunków i siedlisk</w:t>
            </w:r>
          </w:p>
        </w:tc>
        <w:tc>
          <w:tcPr>
            <w:tcW w:w="2835" w:type="dxa"/>
            <w:shd w:val="clear" w:color="auto" w:fill="FFFFFF"/>
            <w:vAlign w:val="center"/>
          </w:tcPr>
          <w:p w14:paraId="33A48666" w14:textId="615C9E21" w:rsidR="00BB7CBB" w:rsidRPr="0036638B" w:rsidRDefault="00F10401" w:rsidP="004D48A2">
            <w:pPr>
              <w:spacing w:line="276" w:lineRule="auto"/>
              <w:rPr>
                <w:rFonts w:asciiTheme="minorHAnsi" w:hAnsiTheme="minorHAnsi" w:cstheme="minorHAnsi"/>
                <w:color w:val="000000"/>
              </w:rPr>
            </w:pPr>
            <w:r w:rsidRPr="0036638B">
              <w:rPr>
                <w:rFonts w:asciiTheme="minorHAnsi" w:hAnsiTheme="minorHAnsi" w:cstheme="minorHAnsi"/>
              </w:rPr>
              <w:t>0 albo 1</w:t>
            </w:r>
            <w:r w:rsidR="00C24C5B" w:rsidRPr="0036638B">
              <w:rPr>
                <w:rFonts w:asciiTheme="minorHAnsi" w:hAnsiTheme="minorHAnsi" w:cstheme="minorHAnsi"/>
              </w:rPr>
              <w:t>,</w:t>
            </w:r>
            <w:r w:rsidRPr="0036638B">
              <w:rPr>
                <w:rFonts w:asciiTheme="minorHAnsi" w:hAnsiTheme="minorHAnsi" w:cstheme="minorHAnsi"/>
              </w:rPr>
              <w:t xml:space="preserve"> albo 3</w:t>
            </w:r>
            <w:r w:rsidR="00224C9A">
              <w:rPr>
                <w:rFonts w:asciiTheme="minorHAnsi" w:hAnsiTheme="minorHAnsi" w:cstheme="minorHAnsi"/>
              </w:rPr>
              <w:t xml:space="preserve"> albo 4</w:t>
            </w:r>
          </w:p>
        </w:tc>
        <w:tc>
          <w:tcPr>
            <w:tcW w:w="1701" w:type="dxa"/>
            <w:shd w:val="clear" w:color="auto" w:fill="FFFFFF"/>
            <w:vAlign w:val="center"/>
          </w:tcPr>
          <w:p w14:paraId="49C4C953" w14:textId="4D79F964" w:rsidR="00BB7CBB" w:rsidRPr="0036638B" w:rsidRDefault="00CC2D44" w:rsidP="004D48A2">
            <w:pPr>
              <w:spacing w:line="276" w:lineRule="auto"/>
              <w:rPr>
                <w:rFonts w:asciiTheme="minorHAnsi" w:hAnsiTheme="minorHAnsi" w:cstheme="minorHAnsi"/>
                <w:bCs/>
                <w:color w:val="000000"/>
              </w:rPr>
            </w:pPr>
            <w:r w:rsidRPr="0036638B">
              <w:rPr>
                <w:rFonts w:asciiTheme="minorHAnsi" w:hAnsiTheme="minorHAnsi" w:cstheme="minorHAnsi"/>
                <w:bCs/>
                <w:color w:val="000000"/>
              </w:rPr>
              <w:t>1</w:t>
            </w:r>
          </w:p>
        </w:tc>
      </w:tr>
      <w:tr w:rsidR="00BB7CBB" w14:paraId="1F389CF0" w14:textId="77777777" w:rsidTr="00EF73A5">
        <w:tc>
          <w:tcPr>
            <w:tcW w:w="1844" w:type="dxa"/>
            <w:shd w:val="clear" w:color="auto" w:fill="FFFFFF"/>
            <w:vAlign w:val="center"/>
          </w:tcPr>
          <w:p w14:paraId="1C49AA31" w14:textId="33202D4D" w:rsidR="00BB7CBB" w:rsidRDefault="00AB56C0" w:rsidP="004D48A2">
            <w:pPr>
              <w:pStyle w:val="Akapitzlist"/>
              <w:spacing w:line="276" w:lineRule="auto"/>
              <w:ind w:left="0" w:right="13"/>
              <w:contextualSpacing/>
              <w:rPr>
                <w:rFonts w:ascii="Calibri" w:hAnsi="Calibri" w:cs="Calibri"/>
                <w:bCs/>
                <w:color w:val="000000"/>
              </w:rPr>
            </w:pPr>
            <w:r>
              <w:rPr>
                <w:rFonts w:ascii="Calibri" w:hAnsi="Calibri" w:cs="Calibri"/>
                <w:bCs/>
                <w:color w:val="000000"/>
              </w:rPr>
              <w:t>I.</w:t>
            </w:r>
            <w:r w:rsidR="00D27BD6">
              <w:rPr>
                <w:rFonts w:ascii="Calibri" w:hAnsi="Calibri" w:cs="Calibri"/>
                <w:bCs/>
                <w:color w:val="000000"/>
              </w:rPr>
              <w:t>19</w:t>
            </w:r>
          </w:p>
        </w:tc>
        <w:tc>
          <w:tcPr>
            <w:tcW w:w="9355" w:type="dxa"/>
            <w:shd w:val="clear" w:color="auto" w:fill="FFFFFF"/>
            <w:vAlign w:val="center"/>
          </w:tcPr>
          <w:p w14:paraId="5112E195" w14:textId="77777777" w:rsidR="00BB7CBB" w:rsidRDefault="00BB7CBB" w:rsidP="004D48A2">
            <w:pPr>
              <w:spacing w:line="276" w:lineRule="auto"/>
              <w:rPr>
                <w:rFonts w:asciiTheme="minorHAnsi" w:hAnsiTheme="minorHAnsi" w:cstheme="minorHAnsi"/>
                <w:color w:val="000000"/>
              </w:rPr>
            </w:pPr>
            <w:r w:rsidRPr="00CC6146">
              <w:rPr>
                <w:rFonts w:asciiTheme="minorHAnsi" w:hAnsiTheme="minorHAnsi" w:cstheme="minorHAnsi"/>
                <w:color w:val="000000"/>
              </w:rPr>
              <w:t>Komplementarność podejmowanych działań</w:t>
            </w:r>
          </w:p>
        </w:tc>
        <w:tc>
          <w:tcPr>
            <w:tcW w:w="2835" w:type="dxa"/>
            <w:shd w:val="clear" w:color="auto" w:fill="FFFFFF"/>
          </w:tcPr>
          <w:p w14:paraId="5C64EB6B" w14:textId="0E5A0A44" w:rsidR="00BB7CBB" w:rsidRPr="0036638B" w:rsidRDefault="00C24C5B" w:rsidP="004D48A2">
            <w:pPr>
              <w:spacing w:line="276" w:lineRule="auto"/>
              <w:rPr>
                <w:rFonts w:asciiTheme="minorHAnsi" w:hAnsiTheme="minorHAnsi" w:cstheme="minorHAnsi"/>
                <w:color w:val="000000"/>
              </w:rPr>
            </w:pPr>
            <w:r w:rsidRPr="0036638B">
              <w:rPr>
                <w:rFonts w:asciiTheme="minorHAnsi" w:hAnsiTheme="minorHAnsi" w:cstheme="minorHAnsi"/>
              </w:rPr>
              <w:t>0 albo 1, albo 3</w:t>
            </w:r>
          </w:p>
        </w:tc>
        <w:tc>
          <w:tcPr>
            <w:tcW w:w="1701" w:type="dxa"/>
            <w:shd w:val="clear" w:color="auto" w:fill="FFFFFF"/>
          </w:tcPr>
          <w:p w14:paraId="26A83CFE" w14:textId="16C58174" w:rsidR="00BB7CBB" w:rsidRPr="0036638B" w:rsidRDefault="00CC2D44" w:rsidP="004D48A2">
            <w:pPr>
              <w:spacing w:line="276" w:lineRule="auto"/>
              <w:rPr>
                <w:rFonts w:asciiTheme="minorHAnsi" w:hAnsiTheme="minorHAnsi" w:cstheme="minorHAnsi"/>
                <w:bCs/>
                <w:color w:val="000000"/>
              </w:rPr>
            </w:pPr>
            <w:r w:rsidRPr="0036638B">
              <w:rPr>
                <w:rFonts w:asciiTheme="minorHAnsi" w:hAnsiTheme="minorHAnsi" w:cstheme="minorHAnsi"/>
                <w:bCs/>
                <w:color w:val="000000"/>
              </w:rPr>
              <w:t>1</w:t>
            </w:r>
          </w:p>
        </w:tc>
      </w:tr>
      <w:tr w:rsidR="00BB7CBB" w14:paraId="3D8EAF16" w14:textId="77777777" w:rsidTr="00EF73A5">
        <w:tc>
          <w:tcPr>
            <w:tcW w:w="1844" w:type="dxa"/>
            <w:shd w:val="clear" w:color="auto" w:fill="FFFFFF"/>
            <w:vAlign w:val="center"/>
          </w:tcPr>
          <w:p w14:paraId="61A8DAB7" w14:textId="0822812A" w:rsidR="00BB7CBB" w:rsidRDefault="00AB56C0" w:rsidP="004D48A2">
            <w:pPr>
              <w:pStyle w:val="Akapitzlist"/>
              <w:spacing w:line="276" w:lineRule="auto"/>
              <w:ind w:left="0" w:right="13"/>
              <w:contextualSpacing/>
              <w:rPr>
                <w:rFonts w:ascii="Calibri" w:hAnsi="Calibri" w:cs="Calibri"/>
                <w:bCs/>
                <w:color w:val="000000"/>
              </w:rPr>
            </w:pPr>
            <w:r>
              <w:rPr>
                <w:rFonts w:ascii="Calibri" w:hAnsi="Calibri" w:cs="Calibri"/>
                <w:bCs/>
                <w:color w:val="000000"/>
              </w:rPr>
              <w:t>I.</w:t>
            </w:r>
            <w:r w:rsidR="00D27BD6">
              <w:rPr>
                <w:rFonts w:ascii="Calibri" w:hAnsi="Calibri" w:cs="Calibri"/>
                <w:bCs/>
                <w:color w:val="000000"/>
              </w:rPr>
              <w:t>20</w:t>
            </w:r>
          </w:p>
        </w:tc>
        <w:tc>
          <w:tcPr>
            <w:tcW w:w="9355" w:type="dxa"/>
            <w:shd w:val="clear" w:color="auto" w:fill="FFFFFF"/>
            <w:vAlign w:val="center"/>
          </w:tcPr>
          <w:p w14:paraId="25DB9398" w14:textId="1AC19AD0" w:rsidR="00BB7CBB" w:rsidRPr="00495155" w:rsidRDefault="00BB7CBB" w:rsidP="004D48A2">
            <w:pPr>
              <w:spacing w:line="276" w:lineRule="auto"/>
              <w:rPr>
                <w:rFonts w:asciiTheme="minorHAnsi" w:hAnsiTheme="minorHAnsi" w:cstheme="minorHAnsi"/>
              </w:rPr>
            </w:pPr>
            <w:r w:rsidRPr="00905E90">
              <w:rPr>
                <w:rFonts w:asciiTheme="minorHAnsi" w:hAnsiTheme="minorHAnsi" w:cstheme="minorHAnsi"/>
                <w:color w:val="000000"/>
              </w:rPr>
              <w:t xml:space="preserve">Wpływ projektu na </w:t>
            </w:r>
            <w:r w:rsidR="001F63AB" w:rsidRPr="00495155">
              <w:rPr>
                <w:rFonts w:asciiTheme="minorHAnsi" w:hAnsiTheme="minorHAnsi" w:cstheme="minorHAnsi"/>
                <w:color w:val="000000"/>
              </w:rPr>
              <w:t>ciągłość korytarza ekologicznego</w:t>
            </w:r>
            <w:r w:rsidR="001F63AB">
              <w:rPr>
                <w:rFonts w:asciiTheme="minorHAnsi" w:hAnsiTheme="minorHAnsi" w:cstheme="minorHAnsi"/>
                <w:color w:val="000000"/>
              </w:rPr>
              <w:t xml:space="preserve"> lub</w:t>
            </w:r>
            <w:r w:rsidR="001F63AB" w:rsidRPr="00905E90">
              <w:rPr>
                <w:rFonts w:asciiTheme="minorHAnsi" w:hAnsiTheme="minorHAnsi" w:cstheme="minorHAnsi"/>
                <w:color w:val="000000"/>
              </w:rPr>
              <w:t xml:space="preserve"> </w:t>
            </w:r>
            <w:r w:rsidRPr="00905E90">
              <w:rPr>
                <w:rFonts w:asciiTheme="minorHAnsi" w:hAnsiTheme="minorHAnsi" w:cstheme="minorHAnsi"/>
                <w:color w:val="000000"/>
              </w:rPr>
              <w:t xml:space="preserve">łączność </w:t>
            </w:r>
            <w:r w:rsidRPr="00495155">
              <w:rPr>
                <w:rFonts w:asciiTheme="minorHAnsi" w:hAnsiTheme="minorHAnsi" w:cstheme="minorHAnsi"/>
                <w:color w:val="000000"/>
              </w:rPr>
              <w:t>obszarów Natura 2000</w:t>
            </w:r>
            <w:r w:rsidR="00495155" w:rsidRPr="00495155">
              <w:rPr>
                <w:rFonts w:asciiTheme="minorHAnsi" w:hAnsiTheme="minorHAnsi" w:cstheme="minorHAnsi"/>
                <w:color w:val="000000"/>
              </w:rPr>
              <w:t xml:space="preserve"> </w:t>
            </w:r>
          </w:p>
        </w:tc>
        <w:tc>
          <w:tcPr>
            <w:tcW w:w="2835" w:type="dxa"/>
            <w:shd w:val="clear" w:color="auto" w:fill="FFFFFF"/>
          </w:tcPr>
          <w:p w14:paraId="73BA0462" w14:textId="77777777" w:rsidR="00BB7CBB" w:rsidRPr="00495155" w:rsidRDefault="00BB7CBB" w:rsidP="004D48A2">
            <w:pPr>
              <w:spacing w:line="276" w:lineRule="auto"/>
              <w:rPr>
                <w:rFonts w:asciiTheme="minorHAnsi" w:hAnsiTheme="minorHAnsi" w:cstheme="minorHAnsi"/>
                <w:color w:val="000000"/>
              </w:rPr>
            </w:pPr>
            <w:r w:rsidRPr="00495155">
              <w:rPr>
                <w:rFonts w:asciiTheme="minorHAnsi" w:hAnsiTheme="minorHAnsi" w:cstheme="minorHAnsi"/>
                <w:color w:val="000000"/>
              </w:rPr>
              <w:t>0 albo 1</w:t>
            </w:r>
          </w:p>
        </w:tc>
        <w:tc>
          <w:tcPr>
            <w:tcW w:w="1701" w:type="dxa"/>
            <w:shd w:val="clear" w:color="auto" w:fill="FFFFFF"/>
          </w:tcPr>
          <w:p w14:paraId="42471F75" w14:textId="54C5B517" w:rsidR="00BB7CBB" w:rsidRPr="0036638B" w:rsidRDefault="00CC2D44" w:rsidP="004D48A2">
            <w:pPr>
              <w:spacing w:line="276" w:lineRule="auto"/>
              <w:rPr>
                <w:rFonts w:asciiTheme="minorHAnsi" w:hAnsiTheme="minorHAnsi" w:cstheme="minorHAnsi"/>
                <w:bCs/>
                <w:color w:val="000000"/>
              </w:rPr>
            </w:pPr>
            <w:r w:rsidRPr="0036638B">
              <w:rPr>
                <w:rFonts w:asciiTheme="minorHAnsi" w:hAnsiTheme="minorHAnsi" w:cstheme="minorHAnsi"/>
                <w:bCs/>
                <w:color w:val="000000"/>
              </w:rPr>
              <w:t>1</w:t>
            </w:r>
          </w:p>
        </w:tc>
      </w:tr>
      <w:tr w:rsidR="002B51EF" w14:paraId="35773C9E" w14:textId="77777777" w:rsidTr="00EF73A5">
        <w:tc>
          <w:tcPr>
            <w:tcW w:w="1844" w:type="dxa"/>
            <w:shd w:val="clear" w:color="auto" w:fill="FFFFFF"/>
            <w:vAlign w:val="center"/>
          </w:tcPr>
          <w:p w14:paraId="7C60F928" w14:textId="285B5DD5" w:rsidR="002B51EF" w:rsidRDefault="002B51EF" w:rsidP="004D48A2">
            <w:pPr>
              <w:pStyle w:val="Akapitzlist"/>
              <w:spacing w:line="276" w:lineRule="auto"/>
              <w:ind w:left="0" w:right="13"/>
              <w:contextualSpacing/>
              <w:rPr>
                <w:rFonts w:ascii="Calibri" w:hAnsi="Calibri" w:cs="Calibri"/>
                <w:bCs/>
                <w:color w:val="000000"/>
              </w:rPr>
            </w:pPr>
            <w:r>
              <w:rPr>
                <w:rFonts w:ascii="Calibri" w:hAnsi="Calibri" w:cs="Calibri"/>
                <w:bCs/>
                <w:color w:val="000000"/>
              </w:rPr>
              <w:t>l.2</w:t>
            </w:r>
            <w:r w:rsidR="00D722F1">
              <w:rPr>
                <w:rFonts w:ascii="Calibri" w:hAnsi="Calibri" w:cs="Calibri"/>
                <w:bCs/>
                <w:color w:val="000000"/>
              </w:rPr>
              <w:t>1</w:t>
            </w:r>
          </w:p>
        </w:tc>
        <w:tc>
          <w:tcPr>
            <w:tcW w:w="9355" w:type="dxa"/>
            <w:shd w:val="clear" w:color="auto" w:fill="FFFFFF"/>
            <w:vAlign w:val="center"/>
          </w:tcPr>
          <w:p w14:paraId="2F437D8D" w14:textId="13031BD8" w:rsidR="002B51EF" w:rsidRPr="0030703B" w:rsidRDefault="00D27BD6" w:rsidP="004D48A2">
            <w:pPr>
              <w:spacing w:line="276" w:lineRule="auto"/>
              <w:rPr>
                <w:rFonts w:asciiTheme="minorHAnsi" w:hAnsiTheme="minorHAnsi" w:cstheme="minorHAnsi"/>
                <w:color w:val="000000"/>
              </w:rPr>
            </w:pPr>
            <w:r w:rsidRPr="005C743D">
              <w:rPr>
                <w:rFonts w:ascii="Calibri" w:hAnsi="Calibri" w:cs="Calibri"/>
              </w:rPr>
              <w:t>Przygotowanie projektu do realizacji</w:t>
            </w:r>
          </w:p>
        </w:tc>
        <w:tc>
          <w:tcPr>
            <w:tcW w:w="2835" w:type="dxa"/>
            <w:shd w:val="clear" w:color="auto" w:fill="FFFFFF"/>
          </w:tcPr>
          <w:p w14:paraId="4B34542D" w14:textId="078B1990" w:rsidR="002B51EF" w:rsidRPr="0036638B" w:rsidRDefault="0036638B" w:rsidP="004D48A2">
            <w:pPr>
              <w:spacing w:line="276" w:lineRule="auto"/>
              <w:rPr>
                <w:rFonts w:asciiTheme="minorHAnsi" w:hAnsiTheme="minorHAnsi" w:cstheme="minorHAnsi"/>
              </w:rPr>
            </w:pPr>
            <w:r w:rsidRPr="0036638B">
              <w:rPr>
                <w:rFonts w:asciiTheme="minorHAnsi" w:hAnsiTheme="minorHAnsi" w:cstheme="minorHAnsi"/>
              </w:rPr>
              <w:t xml:space="preserve">0 albo </w:t>
            </w:r>
            <w:r w:rsidR="00275184" w:rsidRPr="0036638B">
              <w:rPr>
                <w:rFonts w:asciiTheme="minorHAnsi" w:hAnsiTheme="minorHAnsi" w:cstheme="minorHAnsi"/>
              </w:rPr>
              <w:t>1 albo 2, albo 3</w:t>
            </w:r>
          </w:p>
        </w:tc>
        <w:tc>
          <w:tcPr>
            <w:tcW w:w="1701" w:type="dxa"/>
            <w:shd w:val="clear" w:color="auto" w:fill="FFFFFF"/>
          </w:tcPr>
          <w:p w14:paraId="318E26E7" w14:textId="2D53089F" w:rsidR="002B51EF" w:rsidRPr="0036638B" w:rsidRDefault="00275184" w:rsidP="004D48A2">
            <w:pPr>
              <w:spacing w:line="276" w:lineRule="auto"/>
              <w:rPr>
                <w:rFonts w:asciiTheme="minorHAnsi" w:hAnsiTheme="minorHAnsi" w:cstheme="minorHAnsi"/>
                <w:bCs/>
                <w:color w:val="000000"/>
              </w:rPr>
            </w:pPr>
            <w:r w:rsidRPr="0036638B">
              <w:rPr>
                <w:rFonts w:asciiTheme="minorHAnsi" w:hAnsiTheme="minorHAnsi" w:cstheme="minorHAnsi"/>
                <w:bCs/>
                <w:color w:val="000000"/>
              </w:rPr>
              <w:t>1</w:t>
            </w:r>
          </w:p>
        </w:tc>
      </w:tr>
      <w:tr w:rsidR="00122A45" w14:paraId="296B6275" w14:textId="77777777" w:rsidTr="00EF73A5">
        <w:tc>
          <w:tcPr>
            <w:tcW w:w="15735" w:type="dxa"/>
            <w:gridSpan w:val="4"/>
            <w:shd w:val="clear" w:color="auto" w:fill="FFFFFF"/>
            <w:vAlign w:val="center"/>
          </w:tcPr>
          <w:p w14:paraId="5C576B12" w14:textId="2C800CCA" w:rsidR="00122A45" w:rsidRPr="00122A45" w:rsidRDefault="00122A45" w:rsidP="00845D07">
            <w:pPr>
              <w:spacing w:after="120" w:line="276" w:lineRule="auto"/>
              <w:rPr>
                <w:rFonts w:asciiTheme="minorHAnsi" w:hAnsiTheme="minorHAnsi" w:cstheme="minorHAnsi"/>
                <w:bCs/>
                <w:color w:val="000000"/>
              </w:rPr>
            </w:pPr>
            <w:r w:rsidRPr="00122A45">
              <w:rPr>
                <w:rFonts w:asciiTheme="minorHAnsi" w:hAnsiTheme="minorHAnsi" w:cstheme="minorHAnsi"/>
                <w:bCs/>
                <w:color w:val="000000"/>
              </w:rPr>
              <w:t>Maksymalna liczba punktów w kryteriach I.</w:t>
            </w:r>
            <w:r w:rsidR="00D27BD6" w:rsidRPr="00122A45">
              <w:rPr>
                <w:rFonts w:asciiTheme="minorHAnsi" w:hAnsiTheme="minorHAnsi" w:cstheme="minorHAnsi"/>
                <w:bCs/>
                <w:color w:val="000000"/>
              </w:rPr>
              <w:t>1</w:t>
            </w:r>
            <w:r w:rsidR="00D27BD6">
              <w:rPr>
                <w:rFonts w:asciiTheme="minorHAnsi" w:hAnsiTheme="minorHAnsi" w:cstheme="minorHAnsi"/>
                <w:bCs/>
                <w:color w:val="000000"/>
              </w:rPr>
              <w:t xml:space="preserve">8 </w:t>
            </w:r>
            <w:r w:rsidRPr="00122A45">
              <w:rPr>
                <w:rFonts w:asciiTheme="minorHAnsi" w:hAnsiTheme="minorHAnsi" w:cstheme="minorHAnsi"/>
                <w:bCs/>
                <w:color w:val="000000"/>
              </w:rPr>
              <w:t>- I.</w:t>
            </w:r>
            <w:r w:rsidR="00D27BD6" w:rsidRPr="00122A45">
              <w:rPr>
                <w:rFonts w:asciiTheme="minorHAnsi" w:hAnsiTheme="minorHAnsi" w:cstheme="minorHAnsi"/>
                <w:bCs/>
                <w:color w:val="000000"/>
              </w:rPr>
              <w:t>2</w:t>
            </w:r>
            <w:r w:rsidR="00D722F1">
              <w:rPr>
                <w:rFonts w:asciiTheme="minorHAnsi" w:hAnsiTheme="minorHAnsi" w:cstheme="minorHAnsi"/>
                <w:bCs/>
                <w:color w:val="000000"/>
              </w:rPr>
              <w:t>1</w:t>
            </w:r>
            <w:r w:rsidR="00D27BD6" w:rsidRPr="00122A45">
              <w:rPr>
                <w:rFonts w:asciiTheme="minorHAnsi" w:hAnsiTheme="minorHAnsi" w:cstheme="minorHAnsi"/>
                <w:bCs/>
                <w:color w:val="000000"/>
              </w:rPr>
              <w:t xml:space="preserve"> </w:t>
            </w:r>
            <w:r w:rsidRPr="00122A45">
              <w:rPr>
                <w:rFonts w:asciiTheme="minorHAnsi" w:hAnsiTheme="minorHAnsi" w:cstheme="minorHAnsi"/>
                <w:bCs/>
                <w:color w:val="000000"/>
              </w:rPr>
              <w:t xml:space="preserve">możliwa do uzyskania wynosi </w:t>
            </w:r>
            <w:r w:rsidRPr="00B437B9">
              <w:rPr>
                <w:rFonts w:asciiTheme="minorHAnsi" w:hAnsiTheme="minorHAnsi" w:cstheme="minorHAnsi"/>
                <w:bCs/>
                <w:color w:val="000000"/>
              </w:rPr>
              <w:t>1</w:t>
            </w:r>
            <w:r w:rsidR="00224C9A">
              <w:rPr>
                <w:rFonts w:asciiTheme="minorHAnsi" w:hAnsiTheme="minorHAnsi" w:cstheme="minorHAnsi"/>
                <w:bCs/>
                <w:color w:val="000000"/>
              </w:rPr>
              <w:t>1</w:t>
            </w:r>
          </w:p>
          <w:p w14:paraId="20B37100" w14:textId="6C44E88C" w:rsidR="00122A45" w:rsidRPr="00122A45" w:rsidRDefault="00122A45" w:rsidP="00845D07">
            <w:pPr>
              <w:spacing w:after="120" w:line="276" w:lineRule="auto"/>
              <w:rPr>
                <w:rFonts w:asciiTheme="minorHAnsi" w:hAnsiTheme="minorHAnsi" w:cstheme="minorHAnsi"/>
                <w:bCs/>
                <w:color w:val="000000"/>
              </w:rPr>
            </w:pPr>
            <w:r w:rsidRPr="00122A45">
              <w:rPr>
                <w:rFonts w:asciiTheme="minorHAnsi" w:hAnsiTheme="minorHAnsi" w:cstheme="minorHAnsi"/>
                <w:bCs/>
                <w:color w:val="000000"/>
              </w:rPr>
              <w:t>W kryterium I.</w:t>
            </w:r>
            <w:r w:rsidR="00D27BD6" w:rsidRPr="00122A45">
              <w:rPr>
                <w:rFonts w:asciiTheme="minorHAnsi" w:hAnsiTheme="minorHAnsi" w:cstheme="minorHAnsi"/>
                <w:bCs/>
                <w:color w:val="000000"/>
              </w:rPr>
              <w:t>1</w:t>
            </w:r>
            <w:r w:rsidR="00D27BD6">
              <w:rPr>
                <w:rFonts w:asciiTheme="minorHAnsi" w:hAnsiTheme="minorHAnsi" w:cstheme="minorHAnsi"/>
                <w:bCs/>
                <w:color w:val="000000"/>
              </w:rPr>
              <w:t>8</w:t>
            </w:r>
            <w:r w:rsidR="00D27BD6" w:rsidRPr="00122A45">
              <w:rPr>
                <w:rFonts w:asciiTheme="minorHAnsi" w:hAnsiTheme="minorHAnsi" w:cstheme="minorHAnsi"/>
                <w:bCs/>
                <w:color w:val="000000"/>
              </w:rPr>
              <w:t xml:space="preserve"> </w:t>
            </w:r>
            <w:r w:rsidRPr="00122A45">
              <w:rPr>
                <w:rFonts w:asciiTheme="minorHAnsi" w:hAnsiTheme="minorHAnsi" w:cstheme="minorHAnsi"/>
                <w:bCs/>
                <w:color w:val="000000"/>
              </w:rPr>
              <w:t>- I.</w:t>
            </w:r>
            <w:r w:rsidR="00D27BD6" w:rsidRPr="00122A45">
              <w:rPr>
                <w:rFonts w:asciiTheme="minorHAnsi" w:hAnsiTheme="minorHAnsi" w:cstheme="minorHAnsi"/>
                <w:bCs/>
                <w:color w:val="000000"/>
              </w:rPr>
              <w:t>2</w:t>
            </w:r>
            <w:r w:rsidR="00D722F1">
              <w:rPr>
                <w:rFonts w:asciiTheme="minorHAnsi" w:hAnsiTheme="minorHAnsi" w:cstheme="minorHAnsi"/>
                <w:bCs/>
                <w:color w:val="000000"/>
              </w:rPr>
              <w:t>1</w:t>
            </w:r>
            <w:r w:rsidR="00D27BD6" w:rsidRPr="00122A45">
              <w:rPr>
                <w:rFonts w:asciiTheme="minorHAnsi" w:hAnsiTheme="minorHAnsi" w:cstheme="minorHAnsi"/>
                <w:bCs/>
                <w:color w:val="000000"/>
              </w:rPr>
              <w:t xml:space="preserve"> </w:t>
            </w:r>
            <w:r w:rsidRPr="00122A45">
              <w:rPr>
                <w:rFonts w:asciiTheme="minorHAnsi" w:hAnsiTheme="minorHAnsi" w:cstheme="minorHAnsi"/>
                <w:bCs/>
                <w:color w:val="000000"/>
              </w:rPr>
              <w:t>w celu uzyskania pozytywnej oceny, wymagane jest uzyskanie minimum 1 pkt.</w:t>
            </w:r>
          </w:p>
          <w:p w14:paraId="1F02D037" w14:textId="7887AA22" w:rsidR="00122A45" w:rsidRPr="00122A45" w:rsidRDefault="00122A45" w:rsidP="00845D07">
            <w:pPr>
              <w:spacing w:after="120" w:line="276" w:lineRule="auto"/>
              <w:rPr>
                <w:rFonts w:asciiTheme="minorHAnsi" w:hAnsiTheme="minorHAnsi" w:cstheme="minorHAnsi"/>
                <w:bCs/>
                <w:color w:val="000000"/>
              </w:rPr>
            </w:pPr>
            <w:r w:rsidRPr="00122A45">
              <w:rPr>
                <w:rFonts w:asciiTheme="minorHAnsi" w:hAnsiTheme="minorHAnsi" w:cstheme="minorHAnsi"/>
                <w:bCs/>
                <w:color w:val="000000"/>
              </w:rPr>
              <w:t>Punktacja kryteriów I.</w:t>
            </w:r>
            <w:r w:rsidR="00D27BD6" w:rsidRPr="00122A45">
              <w:rPr>
                <w:rFonts w:asciiTheme="minorHAnsi" w:hAnsiTheme="minorHAnsi" w:cstheme="minorHAnsi"/>
                <w:bCs/>
                <w:color w:val="000000"/>
              </w:rPr>
              <w:t>1</w:t>
            </w:r>
            <w:r w:rsidR="00D27BD6">
              <w:rPr>
                <w:rFonts w:asciiTheme="minorHAnsi" w:hAnsiTheme="minorHAnsi" w:cstheme="minorHAnsi"/>
                <w:bCs/>
                <w:color w:val="000000"/>
              </w:rPr>
              <w:t>8</w:t>
            </w:r>
            <w:r w:rsidRPr="00122A45">
              <w:rPr>
                <w:rFonts w:asciiTheme="minorHAnsi" w:hAnsiTheme="minorHAnsi" w:cstheme="minorHAnsi"/>
                <w:bCs/>
                <w:color w:val="000000"/>
              </w:rPr>
              <w:t>- I.</w:t>
            </w:r>
            <w:r w:rsidR="00D27BD6" w:rsidRPr="00122A45">
              <w:rPr>
                <w:rFonts w:asciiTheme="minorHAnsi" w:hAnsiTheme="minorHAnsi" w:cstheme="minorHAnsi"/>
                <w:bCs/>
                <w:color w:val="000000"/>
              </w:rPr>
              <w:t>2</w:t>
            </w:r>
            <w:r w:rsidR="00D722F1">
              <w:rPr>
                <w:rFonts w:asciiTheme="minorHAnsi" w:hAnsiTheme="minorHAnsi" w:cstheme="minorHAnsi"/>
                <w:bCs/>
                <w:color w:val="000000"/>
              </w:rPr>
              <w:t>1</w:t>
            </w:r>
            <w:r w:rsidR="00D27BD6" w:rsidRPr="00122A45">
              <w:rPr>
                <w:rFonts w:asciiTheme="minorHAnsi" w:hAnsiTheme="minorHAnsi" w:cstheme="minorHAnsi"/>
                <w:bCs/>
                <w:color w:val="000000"/>
              </w:rPr>
              <w:t xml:space="preserve"> </w:t>
            </w:r>
            <w:r w:rsidRPr="00122A45">
              <w:rPr>
                <w:rFonts w:asciiTheme="minorHAnsi" w:hAnsiTheme="minorHAnsi" w:cstheme="minorHAnsi"/>
                <w:bCs/>
                <w:color w:val="000000"/>
              </w:rPr>
              <w:t xml:space="preserve">posłuży do ustalenia kolejności projektów (ranking), począwszy od projektu który uzyskał najwyższy wynik oceny – do projektu, który uzyskał najniższy wynik oceny. Wymagane jest uzyskanie minimum </w:t>
            </w:r>
            <w:r w:rsidR="00052CAD">
              <w:rPr>
                <w:rFonts w:asciiTheme="minorHAnsi" w:hAnsiTheme="minorHAnsi" w:cstheme="minorHAnsi"/>
                <w:bCs/>
                <w:color w:val="000000"/>
              </w:rPr>
              <w:t>45</w:t>
            </w:r>
            <w:r w:rsidRPr="00122A45">
              <w:rPr>
                <w:rFonts w:asciiTheme="minorHAnsi" w:hAnsiTheme="minorHAnsi" w:cstheme="minorHAnsi"/>
                <w:bCs/>
                <w:color w:val="000000"/>
              </w:rPr>
              <w:t>%</w:t>
            </w:r>
            <w:r w:rsidR="00B961F0">
              <w:rPr>
                <w:rFonts w:asciiTheme="minorHAnsi" w:hAnsiTheme="minorHAnsi" w:cstheme="minorHAnsi"/>
                <w:bCs/>
                <w:color w:val="000000"/>
              </w:rPr>
              <w:t xml:space="preserve">, </w:t>
            </w:r>
            <w:r w:rsidRPr="00122A45">
              <w:rPr>
                <w:rFonts w:asciiTheme="minorHAnsi" w:hAnsiTheme="minorHAnsi" w:cstheme="minorHAnsi"/>
                <w:bCs/>
                <w:color w:val="000000"/>
              </w:rPr>
              <w:t xml:space="preserve">(tj. </w:t>
            </w:r>
            <w:r w:rsidR="00052CAD">
              <w:rPr>
                <w:rFonts w:asciiTheme="minorHAnsi" w:hAnsiTheme="minorHAnsi" w:cstheme="minorHAnsi"/>
                <w:bCs/>
                <w:color w:val="000000"/>
              </w:rPr>
              <w:t>5</w:t>
            </w:r>
            <w:r w:rsidR="00052CAD" w:rsidRPr="00122A45">
              <w:rPr>
                <w:rFonts w:asciiTheme="minorHAnsi" w:hAnsiTheme="minorHAnsi" w:cstheme="minorHAnsi"/>
                <w:bCs/>
                <w:color w:val="000000"/>
              </w:rPr>
              <w:t xml:space="preserve"> </w:t>
            </w:r>
            <w:r w:rsidRPr="00122A45">
              <w:rPr>
                <w:rFonts w:asciiTheme="minorHAnsi" w:hAnsiTheme="minorHAnsi" w:cstheme="minorHAnsi"/>
                <w:bCs/>
                <w:color w:val="000000"/>
              </w:rPr>
              <w:t>pkt</w:t>
            </w:r>
            <w:r w:rsidR="00B961F0">
              <w:rPr>
                <w:rFonts w:asciiTheme="minorHAnsi" w:hAnsiTheme="minorHAnsi" w:cstheme="minorHAnsi"/>
                <w:bCs/>
                <w:color w:val="000000"/>
              </w:rPr>
              <w:t>)</w:t>
            </w:r>
            <w:r w:rsidRPr="00122A45">
              <w:rPr>
                <w:rFonts w:asciiTheme="minorHAnsi" w:hAnsiTheme="minorHAnsi" w:cstheme="minorHAnsi"/>
                <w:bCs/>
                <w:color w:val="000000"/>
              </w:rPr>
              <w:t xml:space="preserve">. </w:t>
            </w:r>
          </w:p>
          <w:p w14:paraId="49FA7ED5" w14:textId="77777777" w:rsidR="00122A45" w:rsidRPr="00845D07" w:rsidRDefault="00122A45" w:rsidP="00845D07">
            <w:pPr>
              <w:spacing w:after="120" w:line="276" w:lineRule="auto"/>
              <w:rPr>
                <w:rFonts w:asciiTheme="minorHAnsi" w:hAnsiTheme="minorHAnsi" w:cstheme="minorHAnsi"/>
                <w:b/>
                <w:color w:val="000000"/>
              </w:rPr>
            </w:pPr>
            <w:r w:rsidRPr="00845D07">
              <w:rPr>
                <w:rFonts w:asciiTheme="minorHAnsi" w:hAnsiTheme="minorHAnsi" w:cstheme="minorHAnsi"/>
                <w:b/>
                <w:color w:val="000000"/>
              </w:rPr>
              <w:t>Kryteria rozstrzygające</w:t>
            </w:r>
          </w:p>
          <w:p w14:paraId="3FDC82A2" w14:textId="170F39FD" w:rsidR="00905E90" w:rsidRDefault="00905E90" w:rsidP="00845D07">
            <w:pPr>
              <w:spacing w:after="120" w:line="276" w:lineRule="auto"/>
              <w:rPr>
                <w:rFonts w:asciiTheme="minorHAnsi" w:hAnsiTheme="minorHAnsi" w:cstheme="minorHAnsi"/>
                <w:bCs/>
                <w:color w:val="000000"/>
              </w:rPr>
            </w:pPr>
            <w:r>
              <w:rPr>
                <w:rFonts w:asciiTheme="minorHAnsi" w:hAnsiTheme="minorHAnsi" w:cstheme="minorHAnsi"/>
                <w:bCs/>
                <w:color w:val="000000"/>
              </w:rPr>
              <w:lastRenderedPageBreak/>
              <w:t>„</w:t>
            </w:r>
            <w:r w:rsidR="00C72725" w:rsidRPr="00CC6146">
              <w:rPr>
                <w:rFonts w:asciiTheme="minorHAnsi" w:hAnsiTheme="minorHAnsi" w:cstheme="minorHAnsi"/>
                <w:color w:val="000000"/>
              </w:rPr>
              <w:t>Komplementarność podejmowanych działań</w:t>
            </w:r>
            <w:r w:rsidR="00122A45" w:rsidRPr="00122A45">
              <w:rPr>
                <w:rFonts w:asciiTheme="minorHAnsi" w:hAnsiTheme="minorHAnsi" w:cstheme="minorHAnsi"/>
                <w:bCs/>
                <w:color w:val="000000"/>
              </w:rPr>
              <w:t>„</w:t>
            </w:r>
          </w:p>
          <w:p w14:paraId="28C21891" w14:textId="7A230478" w:rsidR="00122A45" w:rsidRPr="00122A45" w:rsidRDefault="00905E90" w:rsidP="00845D07">
            <w:pPr>
              <w:spacing w:after="120" w:line="276" w:lineRule="auto"/>
              <w:rPr>
                <w:rFonts w:asciiTheme="minorHAnsi" w:hAnsiTheme="minorHAnsi" w:cstheme="minorHAnsi"/>
                <w:bCs/>
                <w:color w:val="000000"/>
              </w:rPr>
            </w:pPr>
            <w:r>
              <w:rPr>
                <w:rFonts w:asciiTheme="minorHAnsi" w:hAnsiTheme="minorHAnsi" w:cstheme="minorHAnsi"/>
                <w:bCs/>
                <w:color w:val="000000"/>
              </w:rPr>
              <w:t>„</w:t>
            </w:r>
            <w:r w:rsidR="00122A45" w:rsidRPr="00122A45">
              <w:rPr>
                <w:rFonts w:asciiTheme="minorHAnsi" w:hAnsiTheme="minorHAnsi" w:cstheme="minorHAnsi"/>
                <w:bCs/>
                <w:color w:val="000000"/>
              </w:rPr>
              <w:t>Wpływ projektu na ochronę gatunków i siedlisk”</w:t>
            </w:r>
          </w:p>
          <w:p w14:paraId="393533CA" w14:textId="57F00EA3" w:rsidR="00122A45" w:rsidRPr="00122A45" w:rsidRDefault="00122A45" w:rsidP="00845D07">
            <w:pPr>
              <w:spacing w:after="120" w:line="276" w:lineRule="auto"/>
              <w:rPr>
                <w:rFonts w:asciiTheme="minorHAnsi" w:hAnsiTheme="minorHAnsi" w:cstheme="minorHAnsi"/>
                <w:bCs/>
                <w:color w:val="000000"/>
              </w:rPr>
            </w:pPr>
            <w:r w:rsidRPr="00122A45">
              <w:rPr>
                <w:rFonts w:asciiTheme="minorHAnsi" w:hAnsiTheme="minorHAnsi" w:cstheme="minorHAnsi"/>
                <w:bCs/>
                <w:color w:val="000000"/>
              </w:rPr>
              <w:t xml:space="preserve">W przypadku, gdy w wyniku oceny więcej niż jeden projekt uzyska jednakową łączną liczbę punktów, wsparcie w pierwszej kolejności będzie przyznane projektowi, który otrzymał większą liczbę punktów w kryterium </w:t>
            </w:r>
            <w:r w:rsidRPr="00B437B9">
              <w:rPr>
                <w:rFonts w:asciiTheme="minorHAnsi" w:hAnsiTheme="minorHAnsi" w:cstheme="minorHAnsi"/>
                <w:bCs/>
                <w:color w:val="000000"/>
              </w:rPr>
              <w:t>„</w:t>
            </w:r>
            <w:r w:rsidR="00905E90" w:rsidRPr="00905E90">
              <w:rPr>
                <w:rFonts w:asciiTheme="minorHAnsi" w:hAnsiTheme="minorHAnsi" w:cstheme="minorHAnsi"/>
                <w:bCs/>
                <w:color w:val="000000"/>
              </w:rPr>
              <w:t>Komplementarność podejmowanych działań</w:t>
            </w:r>
            <w:r w:rsidRPr="004500A5">
              <w:rPr>
                <w:rFonts w:asciiTheme="minorHAnsi" w:hAnsiTheme="minorHAnsi" w:cstheme="minorHAnsi"/>
                <w:bCs/>
                <w:color w:val="000000"/>
              </w:rPr>
              <w:t>”.</w:t>
            </w:r>
          </w:p>
          <w:p w14:paraId="23F281D4" w14:textId="2F6E6AC4" w:rsidR="00122A45" w:rsidRPr="0036638B" w:rsidRDefault="00122A45" w:rsidP="00845D07">
            <w:pPr>
              <w:spacing w:after="120" w:line="276" w:lineRule="auto"/>
              <w:rPr>
                <w:rFonts w:asciiTheme="minorHAnsi" w:hAnsiTheme="minorHAnsi" w:cstheme="minorHAnsi"/>
                <w:bCs/>
                <w:color w:val="000000"/>
              </w:rPr>
            </w:pPr>
            <w:r w:rsidRPr="00122A45">
              <w:rPr>
                <w:rFonts w:asciiTheme="minorHAnsi" w:hAnsiTheme="minorHAnsi" w:cstheme="minorHAnsi"/>
                <w:bCs/>
                <w:color w:val="000000"/>
              </w:rPr>
              <w:t>W przypadku, gdy w wyniku oceny więcej niż jeden projekt uzyska jednakową łączną liczbę punktów oraz jednakową liczbę punktów w kryterium „</w:t>
            </w:r>
            <w:r w:rsidR="00905E90" w:rsidRPr="00905E90">
              <w:rPr>
                <w:rFonts w:asciiTheme="minorHAnsi" w:hAnsiTheme="minorHAnsi" w:cstheme="minorHAnsi"/>
                <w:bCs/>
                <w:color w:val="000000"/>
              </w:rPr>
              <w:t>Komplementarność podejmowanych działań</w:t>
            </w:r>
            <w:r w:rsidRPr="00122A45">
              <w:rPr>
                <w:rFonts w:asciiTheme="minorHAnsi" w:hAnsiTheme="minorHAnsi" w:cstheme="minorHAnsi"/>
                <w:bCs/>
                <w:color w:val="000000"/>
              </w:rPr>
              <w:t>”, wsparcie w pierwszej kolejności będzie przyznane projektowi, który otrzymał większą liczbę punktów w kryterium „Wpływ projektu na ochronę gatunków i siedlisk”.</w:t>
            </w:r>
          </w:p>
        </w:tc>
      </w:tr>
    </w:tbl>
    <w:p w14:paraId="37F2455A" w14:textId="77777777" w:rsidR="00E821F6" w:rsidRDefault="00E821F6" w:rsidP="00FE5B9C">
      <w:pPr>
        <w:spacing w:after="120" w:line="276" w:lineRule="auto"/>
        <w:rPr>
          <w:rFonts w:asciiTheme="minorHAnsi" w:hAnsiTheme="minorHAnsi" w:cstheme="minorHAnsi"/>
          <w:b/>
        </w:rPr>
      </w:pPr>
    </w:p>
    <w:tbl>
      <w:tblPr>
        <w:tblW w:w="157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261"/>
        <w:gridCol w:w="7654"/>
        <w:gridCol w:w="29"/>
        <w:gridCol w:w="2098"/>
        <w:gridCol w:w="1846"/>
      </w:tblGrid>
      <w:tr w:rsidR="005D0720" w:rsidRPr="00987711" w14:paraId="7DA93429" w14:textId="77777777" w:rsidTr="005D0720">
        <w:trPr>
          <w:tblHeader/>
        </w:trPr>
        <w:tc>
          <w:tcPr>
            <w:tcW w:w="822" w:type="dxa"/>
            <w:shd w:val="clear" w:color="auto" w:fill="AFA6D2"/>
          </w:tcPr>
          <w:p w14:paraId="517B269C" w14:textId="77777777" w:rsidR="005D0720" w:rsidRPr="00987711" w:rsidRDefault="005D0720" w:rsidP="004D48A2">
            <w:pPr>
              <w:spacing w:after="120" w:line="276" w:lineRule="auto"/>
              <w:rPr>
                <w:rFonts w:ascii="Calibri" w:hAnsi="Calibri" w:cs="Calibri"/>
                <w:b/>
                <w:smallCaps/>
              </w:rPr>
            </w:pPr>
            <w:bookmarkStart w:id="9" w:name="_Hlk129704697"/>
            <w:r w:rsidRPr="00987711">
              <w:rPr>
                <w:rFonts w:ascii="Calibri" w:hAnsi="Calibri" w:cs="Calibri"/>
                <w:b/>
                <w:bCs/>
                <w:smallCaps/>
              </w:rPr>
              <w:t>lp.</w:t>
            </w:r>
          </w:p>
        </w:tc>
        <w:tc>
          <w:tcPr>
            <w:tcW w:w="3261" w:type="dxa"/>
            <w:shd w:val="clear" w:color="auto" w:fill="AFA6D2"/>
          </w:tcPr>
          <w:p w14:paraId="7C850EBA" w14:textId="77777777" w:rsidR="005D0720" w:rsidRPr="00987711" w:rsidRDefault="005D0720" w:rsidP="004D48A2">
            <w:pPr>
              <w:spacing w:after="120" w:line="276" w:lineRule="auto"/>
              <w:rPr>
                <w:rFonts w:ascii="Calibri" w:hAnsi="Calibri" w:cs="Calibri"/>
                <w:b/>
                <w:smallCaps/>
              </w:rPr>
            </w:pPr>
            <w:r w:rsidRPr="00987711">
              <w:rPr>
                <w:rFonts w:ascii="Calibri" w:hAnsi="Calibri" w:cs="Calibri"/>
                <w:b/>
                <w:bCs/>
                <w:smallCaps/>
              </w:rPr>
              <w:t>Nazwa kryterium</w:t>
            </w:r>
          </w:p>
        </w:tc>
        <w:tc>
          <w:tcPr>
            <w:tcW w:w="7654" w:type="dxa"/>
            <w:shd w:val="clear" w:color="auto" w:fill="AFA6D2"/>
          </w:tcPr>
          <w:p w14:paraId="1792F088" w14:textId="77777777" w:rsidR="005D0720" w:rsidRPr="00987711" w:rsidRDefault="005D0720" w:rsidP="004D48A2">
            <w:pPr>
              <w:spacing w:after="120" w:line="276" w:lineRule="auto"/>
              <w:rPr>
                <w:rFonts w:ascii="Calibri" w:hAnsi="Calibri" w:cs="Calibri"/>
                <w:b/>
                <w:smallCaps/>
              </w:rPr>
            </w:pPr>
            <w:r w:rsidRPr="00987711">
              <w:rPr>
                <w:rFonts w:ascii="Calibri" w:hAnsi="Calibri" w:cs="Calibri"/>
                <w:b/>
                <w:smallCaps/>
              </w:rPr>
              <w:t>Definicja kryterium</w:t>
            </w:r>
          </w:p>
        </w:tc>
        <w:tc>
          <w:tcPr>
            <w:tcW w:w="2127" w:type="dxa"/>
            <w:gridSpan w:val="2"/>
            <w:shd w:val="clear" w:color="auto" w:fill="AFA6D2"/>
          </w:tcPr>
          <w:p w14:paraId="7B2247BA" w14:textId="77777777" w:rsidR="005D0720" w:rsidRPr="00987711" w:rsidRDefault="005D0720" w:rsidP="004D48A2">
            <w:pPr>
              <w:spacing w:after="120" w:line="276" w:lineRule="auto"/>
              <w:rPr>
                <w:rFonts w:ascii="Calibri" w:hAnsi="Calibri" w:cs="Calibri"/>
                <w:b/>
                <w:smallCaps/>
              </w:rPr>
            </w:pPr>
            <w:r w:rsidRPr="00987711">
              <w:rPr>
                <w:rFonts w:ascii="Calibri" w:hAnsi="Calibri" w:cs="Calibri"/>
                <w:b/>
                <w:smallCaps/>
              </w:rPr>
              <w:t>sposób oceny (punktacja)</w:t>
            </w:r>
          </w:p>
        </w:tc>
        <w:tc>
          <w:tcPr>
            <w:tcW w:w="1846" w:type="dxa"/>
            <w:shd w:val="clear" w:color="auto" w:fill="AFA6D2"/>
          </w:tcPr>
          <w:p w14:paraId="6D269EDB" w14:textId="77777777" w:rsidR="005D0720" w:rsidRPr="00987711" w:rsidRDefault="005D0720" w:rsidP="004D48A2">
            <w:pPr>
              <w:spacing w:after="120" w:line="276" w:lineRule="auto"/>
              <w:rPr>
                <w:rFonts w:ascii="Calibri" w:hAnsi="Calibri" w:cs="Calibri"/>
                <w:b/>
                <w:smallCaps/>
              </w:rPr>
            </w:pPr>
            <w:r w:rsidRPr="00987711">
              <w:rPr>
                <w:rFonts w:ascii="Calibri" w:hAnsi="Calibri" w:cs="Calibri"/>
                <w:b/>
                <w:smallCaps/>
              </w:rPr>
              <w:t>Wymagane minimum</w:t>
            </w:r>
          </w:p>
        </w:tc>
      </w:tr>
      <w:bookmarkEnd w:id="9"/>
      <w:tr w:rsidR="00F10401" w:rsidRPr="001E73FA" w14:paraId="46090FDB" w14:textId="77777777" w:rsidTr="0064459E">
        <w:trPr>
          <w:trHeight w:val="846"/>
        </w:trPr>
        <w:tc>
          <w:tcPr>
            <w:tcW w:w="822" w:type="dxa"/>
          </w:tcPr>
          <w:p w14:paraId="489A76D4" w14:textId="40FDB8DC" w:rsidR="00F10401" w:rsidRDefault="00F10401" w:rsidP="004D48A2">
            <w:pPr>
              <w:widowControl w:val="0"/>
              <w:spacing w:after="120" w:line="276" w:lineRule="auto"/>
              <w:rPr>
                <w:rFonts w:ascii="Calibri" w:hAnsi="Calibri" w:cs="Calibri"/>
              </w:rPr>
            </w:pPr>
            <w:r>
              <w:rPr>
                <w:rFonts w:ascii="Calibri" w:hAnsi="Calibri" w:cs="Calibri"/>
              </w:rPr>
              <w:t>I.</w:t>
            </w:r>
            <w:r w:rsidR="00950BE4">
              <w:rPr>
                <w:rFonts w:ascii="Calibri" w:hAnsi="Calibri" w:cs="Calibri"/>
              </w:rPr>
              <w:t>18</w:t>
            </w:r>
          </w:p>
        </w:tc>
        <w:tc>
          <w:tcPr>
            <w:tcW w:w="3261" w:type="dxa"/>
          </w:tcPr>
          <w:p w14:paraId="68CD80AC" w14:textId="011A94EF" w:rsidR="00F10401" w:rsidRPr="009F2CE3" w:rsidRDefault="00F10401" w:rsidP="00CA1F51">
            <w:pPr>
              <w:spacing w:after="120" w:line="276" w:lineRule="auto"/>
              <w:rPr>
                <w:rFonts w:asciiTheme="minorHAnsi" w:hAnsiTheme="minorHAnsi" w:cstheme="minorHAnsi"/>
              </w:rPr>
            </w:pPr>
            <w:r w:rsidRPr="007325A9">
              <w:rPr>
                <w:rFonts w:asciiTheme="minorHAnsi" w:hAnsiTheme="minorHAnsi" w:cstheme="minorHAnsi"/>
              </w:rPr>
              <w:t>Wpływ projektu na ochronę gatunków i siedlisk</w:t>
            </w:r>
          </w:p>
        </w:tc>
        <w:tc>
          <w:tcPr>
            <w:tcW w:w="7683" w:type="dxa"/>
            <w:gridSpan w:val="2"/>
          </w:tcPr>
          <w:p w14:paraId="2ECE48A3" w14:textId="77777777" w:rsidR="00F10401" w:rsidRDefault="00F10401" w:rsidP="00B437B9">
            <w:pPr>
              <w:spacing w:before="120" w:line="276" w:lineRule="auto"/>
              <w:rPr>
                <w:rFonts w:ascii="Calibri" w:hAnsi="Calibri" w:cs="Calibri"/>
              </w:rPr>
            </w:pPr>
            <w:r w:rsidRPr="00267CBB">
              <w:rPr>
                <w:rFonts w:ascii="Calibri" w:hAnsi="Calibri" w:cs="Calibri"/>
              </w:rPr>
              <w:t>Ocenie podlega czy</w:t>
            </w:r>
            <w:r>
              <w:rPr>
                <w:rFonts w:ascii="Calibri" w:hAnsi="Calibri" w:cs="Calibri"/>
              </w:rPr>
              <w:t xml:space="preserve"> projekt dotyczy </w:t>
            </w:r>
            <w:r w:rsidRPr="00267CBB">
              <w:rPr>
                <w:rFonts w:ascii="Calibri" w:hAnsi="Calibri" w:cs="Calibri"/>
              </w:rPr>
              <w:t>ochrony gatunkowej (ścisłej lub częściowej) zwierząt, roślin, grzybów lub siedlisk</w:t>
            </w:r>
            <w:r>
              <w:rPr>
                <w:rFonts w:ascii="Calibri" w:hAnsi="Calibri" w:cs="Calibri"/>
              </w:rPr>
              <w:t>.</w:t>
            </w:r>
          </w:p>
          <w:p w14:paraId="3AC55C3F" w14:textId="4965A3C2" w:rsidR="00F10401" w:rsidRPr="00CC6146" w:rsidRDefault="00F10401" w:rsidP="00B437B9">
            <w:pPr>
              <w:pStyle w:val="Akapitzlist"/>
              <w:spacing w:before="120" w:line="276" w:lineRule="auto"/>
              <w:ind w:left="0"/>
              <w:rPr>
                <w:rFonts w:asciiTheme="minorHAnsi" w:hAnsiTheme="minorHAnsi" w:cstheme="minorHAnsi"/>
              </w:rPr>
            </w:pPr>
            <w:r w:rsidRPr="00CC6146">
              <w:rPr>
                <w:rFonts w:asciiTheme="minorHAnsi" w:hAnsiTheme="minorHAnsi" w:cstheme="minorHAnsi"/>
              </w:rPr>
              <w:t>Ocena na podstawie informacji zawartych we wniosku o dofinansowanie</w:t>
            </w:r>
            <w:r w:rsidR="003632C3">
              <w:rPr>
                <w:rFonts w:asciiTheme="minorHAnsi" w:hAnsiTheme="minorHAnsi" w:cstheme="minorHAnsi"/>
              </w:rPr>
              <w:t xml:space="preserve"> i</w:t>
            </w:r>
            <w:r w:rsidR="0004177D">
              <w:rPr>
                <w:rFonts w:asciiTheme="minorHAnsi" w:hAnsiTheme="minorHAnsi" w:cstheme="minorHAnsi"/>
              </w:rPr>
              <w:t> </w:t>
            </w:r>
            <w:r w:rsidR="003632C3">
              <w:rPr>
                <w:rFonts w:asciiTheme="minorHAnsi" w:hAnsiTheme="minorHAnsi" w:cstheme="minorHAnsi"/>
              </w:rPr>
              <w:t>zał</w:t>
            </w:r>
            <w:r w:rsidR="00122A45">
              <w:rPr>
                <w:rFonts w:asciiTheme="minorHAnsi" w:hAnsiTheme="minorHAnsi" w:cstheme="minorHAnsi"/>
              </w:rPr>
              <w:t>ą</w:t>
            </w:r>
            <w:r w:rsidR="003632C3">
              <w:rPr>
                <w:rFonts w:asciiTheme="minorHAnsi" w:hAnsiTheme="minorHAnsi" w:cstheme="minorHAnsi"/>
              </w:rPr>
              <w:t>cznikach</w:t>
            </w:r>
            <w:r w:rsidRPr="00CC6146">
              <w:rPr>
                <w:rFonts w:asciiTheme="minorHAnsi" w:hAnsiTheme="minorHAnsi" w:cstheme="minorHAnsi"/>
              </w:rPr>
              <w:t>.</w:t>
            </w:r>
          </w:p>
          <w:p w14:paraId="4070BE38" w14:textId="31D733C9" w:rsidR="00F10401" w:rsidRPr="005D0720" w:rsidRDefault="00F10401" w:rsidP="00B437B9">
            <w:pPr>
              <w:widowControl w:val="0"/>
              <w:tabs>
                <w:tab w:val="left" w:pos="0"/>
              </w:tabs>
              <w:spacing w:before="120" w:line="276" w:lineRule="auto"/>
              <w:rPr>
                <w:rFonts w:asciiTheme="minorHAnsi" w:hAnsiTheme="minorHAnsi" w:cstheme="minorHAnsi"/>
                <w:b/>
                <w:bCs/>
              </w:rPr>
            </w:pPr>
            <w:r w:rsidRPr="005D0720">
              <w:rPr>
                <w:rFonts w:asciiTheme="minorHAnsi" w:hAnsiTheme="minorHAnsi" w:cstheme="minorHAnsi"/>
                <w:b/>
                <w:bCs/>
              </w:rPr>
              <w:t xml:space="preserve">Możliwe jest przyznanie </w:t>
            </w:r>
            <w:r w:rsidRPr="005D0720">
              <w:rPr>
                <w:rFonts w:ascii="Calibri" w:hAnsi="Calibri" w:cs="Calibri"/>
                <w:b/>
                <w:bCs/>
              </w:rPr>
              <w:t xml:space="preserve">0 albo 1 albo 3 </w:t>
            </w:r>
            <w:r w:rsidRPr="005D0720">
              <w:rPr>
                <w:rFonts w:asciiTheme="minorHAnsi" w:hAnsiTheme="minorHAnsi" w:cstheme="minorHAnsi"/>
                <w:b/>
                <w:bCs/>
              </w:rPr>
              <w:t>pkt., przy czym:</w:t>
            </w:r>
          </w:p>
          <w:p w14:paraId="403E424F" w14:textId="37C1E5F5" w:rsidR="00F10401" w:rsidRDefault="00F10401" w:rsidP="00B437B9">
            <w:pPr>
              <w:spacing w:before="120" w:line="276" w:lineRule="auto"/>
              <w:rPr>
                <w:rFonts w:ascii="Calibri" w:hAnsi="Calibri" w:cs="Calibri"/>
              </w:rPr>
            </w:pPr>
            <w:r w:rsidRPr="00267CBB">
              <w:rPr>
                <w:rFonts w:ascii="Calibri" w:hAnsi="Calibri" w:cs="Calibri"/>
              </w:rPr>
              <w:t>0 pkt</w:t>
            </w:r>
            <w:r w:rsidR="00DF2D24">
              <w:rPr>
                <w:rFonts w:ascii="Calibri" w:hAnsi="Calibri" w:cs="Calibri"/>
              </w:rPr>
              <w:t>.</w:t>
            </w:r>
            <w:r w:rsidRPr="00267CBB">
              <w:rPr>
                <w:rFonts w:ascii="Calibri" w:hAnsi="Calibri" w:cs="Calibri"/>
              </w:rPr>
              <w:t xml:space="preserve"> – w przypadku jeśli projekt nie obejmuje żadnego z gatunków</w:t>
            </w:r>
            <w:r>
              <w:t xml:space="preserve"> </w:t>
            </w:r>
            <w:r w:rsidRPr="00267CBB">
              <w:rPr>
                <w:rFonts w:ascii="Calibri" w:hAnsi="Calibri" w:cs="Calibri"/>
              </w:rPr>
              <w:t>zwierząt, roślin, grzybów lub siedlisk</w:t>
            </w:r>
            <w:r w:rsidR="008739B5">
              <w:rPr>
                <w:rFonts w:ascii="Calibri" w:hAnsi="Calibri" w:cs="Calibri"/>
              </w:rPr>
              <w:t xml:space="preserve"> objęt</w:t>
            </w:r>
            <w:r w:rsidR="00D27147">
              <w:rPr>
                <w:rFonts w:ascii="Calibri" w:hAnsi="Calibri" w:cs="Calibri"/>
              </w:rPr>
              <w:t>ych</w:t>
            </w:r>
            <w:r w:rsidR="008739B5">
              <w:rPr>
                <w:rFonts w:ascii="Calibri" w:hAnsi="Calibri" w:cs="Calibri"/>
              </w:rPr>
              <w:t xml:space="preserve"> ochroną</w:t>
            </w:r>
            <w:r w:rsidR="0049014D">
              <w:rPr>
                <w:rFonts w:ascii="Calibri" w:hAnsi="Calibri" w:cs="Calibri"/>
              </w:rPr>
              <w:t>;</w:t>
            </w:r>
          </w:p>
          <w:p w14:paraId="2F82B3FB" w14:textId="249FB675" w:rsidR="00F10401" w:rsidRDefault="00F10401" w:rsidP="00B437B9">
            <w:pPr>
              <w:spacing w:before="120" w:line="276" w:lineRule="auto"/>
              <w:rPr>
                <w:rFonts w:ascii="Calibri" w:hAnsi="Calibri" w:cs="Calibri"/>
              </w:rPr>
            </w:pPr>
            <w:r w:rsidRPr="00267CBB">
              <w:rPr>
                <w:rFonts w:ascii="Calibri" w:hAnsi="Calibri" w:cs="Calibri"/>
              </w:rPr>
              <w:t>1 pkt – w przypadku jeśli projekt dotyczy gatunków dziko występujących zwierząt, roślin, grzybów lub siedlisk objętych</w:t>
            </w:r>
            <w:r>
              <w:rPr>
                <w:rFonts w:ascii="Calibri" w:hAnsi="Calibri" w:cs="Calibri"/>
              </w:rPr>
              <w:t xml:space="preserve"> </w:t>
            </w:r>
            <w:r w:rsidRPr="00267CBB">
              <w:rPr>
                <w:rFonts w:ascii="Calibri" w:hAnsi="Calibri" w:cs="Calibri"/>
              </w:rPr>
              <w:t>ochroną częściową</w:t>
            </w:r>
            <w:r w:rsidR="0049014D">
              <w:rPr>
                <w:rFonts w:ascii="Calibri" w:hAnsi="Calibri" w:cs="Calibri"/>
              </w:rPr>
              <w:t>;</w:t>
            </w:r>
            <w:r w:rsidRPr="00267CBB">
              <w:rPr>
                <w:rFonts w:ascii="Calibri" w:hAnsi="Calibri" w:cs="Calibri"/>
              </w:rPr>
              <w:t xml:space="preserve"> </w:t>
            </w:r>
          </w:p>
          <w:p w14:paraId="3512402D" w14:textId="0796C14F" w:rsidR="00F10401" w:rsidRDefault="00F10401" w:rsidP="00B437B9">
            <w:pPr>
              <w:spacing w:before="120" w:line="276" w:lineRule="auto"/>
              <w:jc w:val="both"/>
              <w:rPr>
                <w:rFonts w:ascii="Calibri" w:hAnsi="Calibri" w:cs="Calibri"/>
              </w:rPr>
            </w:pPr>
            <w:r>
              <w:rPr>
                <w:rFonts w:ascii="Calibri" w:hAnsi="Calibri" w:cs="Calibri"/>
              </w:rPr>
              <w:lastRenderedPageBreak/>
              <w:t>3</w:t>
            </w:r>
            <w:r w:rsidRPr="00267CBB">
              <w:rPr>
                <w:rFonts w:ascii="Calibri" w:hAnsi="Calibri" w:cs="Calibri"/>
              </w:rPr>
              <w:t xml:space="preserve"> pkt</w:t>
            </w:r>
            <w:r w:rsidR="00DF2D24">
              <w:rPr>
                <w:rFonts w:ascii="Calibri" w:hAnsi="Calibri" w:cs="Calibri"/>
              </w:rPr>
              <w:t>.</w:t>
            </w:r>
            <w:r w:rsidRPr="00267CBB">
              <w:rPr>
                <w:rFonts w:ascii="Calibri" w:hAnsi="Calibri" w:cs="Calibri"/>
              </w:rPr>
              <w:t xml:space="preserve"> – w przypadku jeśli projekt dotyczy gatunków dziko występujących zwierząt, roślin, grzybów lub siedlisk objętych</w:t>
            </w:r>
            <w:r>
              <w:rPr>
                <w:rFonts w:ascii="Calibri" w:hAnsi="Calibri" w:cs="Calibri"/>
              </w:rPr>
              <w:t xml:space="preserve"> </w:t>
            </w:r>
            <w:r w:rsidRPr="00267CBB">
              <w:rPr>
                <w:rFonts w:ascii="Calibri" w:hAnsi="Calibri" w:cs="Calibri"/>
              </w:rPr>
              <w:t>ochroną ścisłą</w:t>
            </w:r>
            <w:r w:rsidR="003D357A">
              <w:rPr>
                <w:rFonts w:ascii="Calibri" w:hAnsi="Calibri" w:cs="Calibri"/>
              </w:rPr>
              <w:t>;</w:t>
            </w:r>
          </w:p>
          <w:p w14:paraId="443F7182" w14:textId="3A08FBAF" w:rsidR="006F76B4" w:rsidRPr="00EF520F" w:rsidRDefault="006F76B4" w:rsidP="003D357A">
            <w:pPr>
              <w:spacing w:before="120" w:line="276" w:lineRule="auto"/>
              <w:rPr>
                <w:rFonts w:asciiTheme="minorHAnsi" w:hAnsiTheme="minorHAnsi" w:cstheme="minorHAnsi"/>
              </w:rPr>
            </w:pPr>
            <w:r>
              <w:rPr>
                <w:rFonts w:ascii="Calibri" w:hAnsi="Calibri" w:cs="Calibri"/>
              </w:rPr>
              <w:t xml:space="preserve">4 pkt – w </w:t>
            </w:r>
            <w:r w:rsidR="008332AB">
              <w:rPr>
                <w:rFonts w:ascii="Calibri" w:hAnsi="Calibri" w:cs="Calibri"/>
              </w:rPr>
              <w:t xml:space="preserve">przypadku </w:t>
            </w:r>
            <w:r w:rsidR="0026049A">
              <w:rPr>
                <w:rFonts w:ascii="Calibri" w:hAnsi="Calibri" w:cs="Calibri"/>
              </w:rPr>
              <w:t xml:space="preserve">jeśli projekt dotyczy </w:t>
            </w:r>
            <w:r w:rsidR="008332AB" w:rsidRPr="008332AB">
              <w:rPr>
                <w:rFonts w:ascii="Calibri" w:hAnsi="Calibri" w:cs="Calibri"/>
              </w:rPr>
              <w:t>gatunków wymienionych w</w:t>
            </w:r>
            <w:r w:rsidR="0026049A">
              <w:rPr>
                <w:rFonts w:ascii="Calibri" w:hAnsi="Calibri" w:cs="Calibri"/>
              </w:rPr>
              <w:t> </w:t>
            </w:r>
            <w:r w:rsidR="008332AB" w:rsidRPr="008332AB">
              <w:rPr>
                <w:rFonts w:ascii="Calibri" w:hAnsi="Calibri" w:cs="Calibri"/>
              </w:rPr>
              <w:t>dyrektywie ptasiej (załącznik I) oraz siedlisk i gatunków wskazanych jako priorytetowe w dyrektywie siedliskowej (lista gatunków i siedlisk o</w:t>
            </w:r>
            <w:r w:rsidR="0026049A">
              <w:rPr>
                <w:rFonts w:ascii="Calibri" w:hAnsi="Calibri" w:cs="Calibri"/>
              </w:rPr>
              <w:t> </w:t>
            </w:r>
            <w:r w:rsidR="008332AB" w:rsidRPr="008332AB">
              <w:rPr>
                <w:rFonts w:ascii="Calibri" w:hAnsi="Calibri" w:cs="Calibri"/>
              </w:rPr>
              <w:t>szczególnym znaczeniu dla Wspólnoty wynikająca z załączników nr I i</w:t>
            </w:r>
            <w:r w:rsidR="0026049A">
              <w:rPr>
                <w:rFonts w:ascii="Calibri" w:hAnsi="Calibri" w:cs="Calibri"/>
              </w:rPr>
              <w:t> </w:t>
            </w:r>
            <w:r w:rsidR="008332AB" w:rsidRPr="008332AB">
              <w:rPr>
                <w:rFonts w:ascii="Calibri" w:hAnsi="Calibri" w:cs="Calibri"/>
              </w:rPr>
              <w:t>II)</w:t>
            </w:r>
            <w:r w:rsidR="008332AB">
              <w:rPr>
                <w:rFonts w:ascii="Calibri" w:hAnsi="Calibri" w:cs="Calibri"/>
              </w:rPr>
              <w:t>.</w:t>
            </w:r>
          </w:p>
        </w:tc>
        <w:tc>
          <w:tcPr>
            <w:tcW w:w="2098" w:type="dxa"/>
          </w:tcPr>
          <w:p w14:paraId="50F27373" w14:textId="4ACC9DB2" w:rsidR="00F10401" w:rsidRPr="001E73FA" w:rsidRDefault="00F10401" w:rsidP="004D48A2">
            <w:pPr>
              <w:pStyle w:val="Default"/>
              <w:spacing w:after="120" w:line="276" w:lineRule="auto"/>
              <w:rPr>
                <w:rFonts w:asciiTheme="minorHAnsi" w:hAnsiTheme="minorHAnsi" w:cstheme="minorHAnsi"/>
              </w:rPr>
            </w:pPr>
            <w:r>
              <w:lastRenderedPageBreak/>
              <w:t xml:space="preserve">0 albo 1 albo 3 </w:t>
            </w:r>
            <w:r w:rsidR="006F76B4">
              <w:t>albo 4</w:t>
            </w:r>
          </w:p>
        </w:tc>
        <w:tc>
          <w:tcPr>
            <w:tcW w:w="1846" w:type="dxa"/>
          </w:tcPr>
          <w:p w14:paraId="0043D9D9" w14:textId="12F70090" w:rsidR="00F10401" w:rsidRPr="001E73FA" w:rsidRDefault="00CC2D44" w:rsidP="004D48A2">
            <w:pPr>
              <w:pStyle w:val="Default"/>
              <w:spacing w:after="120" w:line="276" w:lineRule="auto"/>
              <w:rPr>
                <w:rFonts w:asciiTheme="minorHAnsi" w:hAnsiTheme="minorHAnsi" w:cstheme="minorHAnsi"/>
              </w:rPr>
            </w:pPr>
            <w:r>
              <w:rPr>
                <w:bCs/>
              </w:rPr>
              <w:t>1</w:t>
            </w:r>
          </w:p>
        </w:tc>
      </w:tr>
      <w:tr w:rsidR="00F10401" w:rsidRPr="001E73FA" w14:paraId="06ABA7C8" w14:textId="77777777" w:rsidTr="0064459E">
        <w:trPr>
          <w:trHeight w:val="846"/>
        </w:trPr>
        <w:tc>
          <w:tcPr>
            <w:tcW w:w="822" w:type="dxa"/>
          </w:tcPr>
          <w:p w14:paraId="37878745" w14:textId="0B6E7B5F" w:rsidR="00F10401" w:rsidRDefault="00F10401" w:rsidP="004D48A2">
            <w:pPr>
              <w:widowControl w:val="0"/>
              <w:spacing w:after="120" w:line="276" w:lineRule="auto"/>
              <w:rPr>
                <w:rFonts w:ascii="Calibri" w:hAnsi="Calibri" w:cs="Calibri"/>
              </w:rPr>
            </w:pPr>
            <w:r>
              <w:rPr>
                <w:rFonts w:ascii="Calibri" w:hAnsi="Calibri" w:cs="Calibri"/>
              </w:rPr>
              <w:t>I.</w:t>
            </w:r>
            <w:r w:rsidR="00950BE4">
              <w:rPr>
                <w:rFonts w:ascii="Calibri" w:hAnsi="Calibri" w:cs="Calibri"/>
              </w:rPr>
              <w:t>19</w:t>
            </w:r>
          </w:p>
        </w:tc>
        <w:tc>
          <w:tcPr>
            <w:tcW w:w="3261" w:type="dxa"/>
          </w:tcPr>
          <w:p w14:paraId="655D4186" w14:textId="7E65F4EC" w:rsidR="00F10401" w:rsidRPr="007325A9" w:rsidRDefault="00F10401" w:rsidP="004D48A2">
            <w:pPr>
              <w:spacing w:after="120" w:line="276" w:lineRule="auto"/>
              <w:rPr>
                <w:rFonts w:asciiTheme="minorHAnsi" w:hAnsiTheme="minorHAnsi" w:cstheme="minorHAnsi"/>
              </w:rPr>
            </w:pPr>
            <w:r w:rsidRPr="00CC6146">
              <w:rPr>
                <w:rFonts w:asciiTheme="minorHAnsi" w:hAnsiTheme="minorHAnsi" w:cstheme="minorHAnsi"/>
                <w:color w:val="000000"/>
              </w:rPr>
              <w:t>Komplementarność podejmowanych działań</w:t>
            </w:r>
          </w:p>
        </w:tc>
        <w:tc>
          <w:tcPr>
            <w:tcW w:w="7683" w:type="dxa"/>
            <w:gridSpan w:val="2"/>
          </w:tcPr>
          <w:p w14:paraId="52CD087B" w14:textId="2847D4C9" w:rsidR="00F10401" w:rsidRPr="00F10401" w:rsidRDefault="00F10401" w:rsidP="00B437B9">
            <w:pPr>
              <w:spacing w:before="120" w:line="276" w:lineRule="auto"/>
              <w:rPr>
                <w:rFonts w:ascii="Calibri" w:hAnsi="Calibri" w:cs="Calibri"/>
              </w:rPr>
            </w:pPr>
            <w:r w:rsidRPr="00F10401">
              <w:rPr>
                <w:rFonts w:ascii="Calibri" w:hAnsi="Calibri" w:cs="Calibri"/>
              </w:rPr>
              <w:t>Ocenie podlega czy proponowany projekt jest spójny z wcześniejszymi i/lub aktualnie prowadzonymi działaniami na obszarze objętym projektem w</w:t>
            </w:r>
            <w:r w:rsidR="0004177D">
              <w:rPr>
                <w:rFonts w:ascii="Calibri" w:hAnsi="Calibri" w:cs="Calibri"/>
              </w:rPr>
              <w:t> </w:t>
            </w:r>
            <w:r w:rsidRPr="00F10401">
              <w:rPr>
                <w:rFonts w:ascii="Calibri" w:hAnsi="Calibri" w:cs="Calibri"/>
              </w:rPr>
              <w:t xml:space="preserve">zakresie </w:t>
            </w:r>
            <w:r>
              <w:rPr>
                <w:rFonts w:ascii="Calibri" w:hAnsi="Calibri" w:cs="Calibri"/>
              </w:rPr>
              <w:t xml:space="preserve">zapewnienia drożności i ciągłości korytarza ekologicznego </w:t>
            </w:r>
            <w:r w:rsidR="00C24C5B">
              <w:rPr>
                <w:rFonts w:ascii="Calibri" w:hAnsi="Calibri" w:cs="Calibri"/>
              </w:rPr>
              <w:t>lub</w:t>
            </w:r>
            <w:r w:rsidR="0004177D">
              <w:rPr>
                <w:rFonts w:ascii="Calibri" w:hAnsi="Calibri" w:cs="Calibri"/>
              </w:rPr>
              <w:t> </w:t>
            </w:r>
            <w:r w:rsidRPr="00F10401">
              <w:rPr>
                <w:rFonts w:ascii="Calibri" w:hAnsi="Calibri" w:cs="Calibri"/>
              </w:rPr>
              <w:t>ochrony gatunków i siedlisk.</w:t>
            </w:r>
          </w:p>
          <w:p w14:paraId="1ECB2EBA" w14:textId="783370FA" w:rsidR="00F10401" w:rsidRPr="00F10401" w:rsidRDefault="00F10401" w:rsidP="00B437B9">
            <w:pPr>
              <w:spacing w:before="120" w:line="276" w:lineRule="auto"/>
              <w:rPr>
                <w:rFonts w:ascii="Calibri" w:hAnsi="Calibri" w:cs="Calibri"/>
              </w:rPr>
            </w:pPr>
            <w:r w:rsidRPr="00F10401">
              <w:rPr>
                <w:rFonts w:ascii="Calibri" w:hAnsi="Calibri" w:cs="Calibri"/>
              </w:rPr>
              <w:t>Ocena na podstawie informacji zawartych we wniosku o dofinansowanie</w:t>
            </w:r>
            <w:r w:rsidR="003632C3">
              <w:rPr>
                <w:rFonts w:ascii="Calibri" w:hAnsi="Calibri" w:cs="Calibri"/>
              </w:rPr>
              <w:t xml:space="preserve"> i</w:t>
            </w:r>
            <w:r w:rsidR="0004177D">
              <w:rPr>
                <w:rFonts w:ascii="Calibri" w:hAnsi="Calibri" w:cs="Calibri"/>
              </w:rPr>
              <w:t> </w:t>
            </w:r>
            <w:r w:rsidR="003632C3">
              <w:rPr>
                <w:rFonts w:ascii="Calibri" w:hAnsi="Calibri" w:cs="Calibri"/>
              </w:rPr>
              <w:t>załącz</w:t>
            </w:r>
            <w:r w:rsidR="006E6585">
              <w:rPr>
                <w:rFonts w:ascii="Calibri" w:hAnsi="Calibri" w:cs="Calibri"/>
              </w:rPr>
              <w:t>n</w:t>
            </w:r>
            <w:r w:rsidR="003632C3">
              <w:rPr>
                <w:rFonts w:ascii="Calibri" w:hAnsi="Calibri" w:cs="Calibri"/>
              </w:rPr>
              <w:t>ikach</w:t>
            </w:r>
            <w:r w:rsidRPr="00F10401">
              <w:rPr>
                <w:rFonts w:ascii="Calibri" w:hAnsi="Calibri" w:cs="Calibri"/>
              </w:rPr>
              <w:t>.</w:t>
            </w:r>
          </w:p>
          <w:p w14:paraId="73CC5974" w14:textId="56016FBC" w:rsidR="00F10401" w:rsidRPr="005D0720" w:rsidRDefault="00F10401" w:rsidP="00B437B9">
            <w:pPr>
              <w:spacing w:before="120" w:line="276" w:lineRule="auto"/>
              <w:rPr>
                <w:rFonts w:ascii="Calibri" w:hAnsi="Calibri" w:cs="Calibri"/>
                <w:b/>
                <w:bCs/>
              </w:rPr>
            </w:pPr>
            <w:r w:rsidRPr="005D0720">
              <w:rPr>
                <w:rFonts w:ascii="Calibri" w:hAnsi="Calibri" w:cs="Calibri"/>
                <w:b/>
                <w:bCs/>
              </w:rPr>
              <w:t xml:space="preserve">Możliwe jest przyznanie </w:t>
            </w:r>
            <w:r w:rsidR="00E67606" w:rsidRPr="005D0720">
              <w:rPr>
                <w:rFonts w:ascii="Calibri" w:hAnsi="Calibri" w:cs="Calibri"/>
                <w:b/>
                <w:bCs/>
              </w:rPr>
              <w:t xml:space="preserve">0 albo 1 albo 3 </w:t>
            </w:r>
            <w:r w:rsidR="00E67606" w:rsidRPr="005D0720">
              <w:rPr>
                <w:rFonts w:asciiTheme="minorHAnsi" w:hAnsiTheme="minorHAnsi" w:cstheme="minorHAnsi"/>
                <w:b/>
                <w:bCs/>
              </w:rPr>
              <w:t>pkt.</w:t>
            </w:r>
            <w:r w:rsidRPr="005D0720">
              <w:rPr>
                <w:rFonts w:ascii="Calibri" w:hAnsi="Calibri" w:cs="Calibri"/>
                <w:b/>
                <w:bCs/>
              </w:rPr>
              <w:t>, przy czym:</w:t>
            </w:r>
          </w:p>
          <w:p w14:paraId="0190A6B7" w14:textId="6DD918FC" w:rsidR="00F10401" w:rsidRPr="00F10401" w:rsidRDefault="00F10401" w:rsidP="00B437B9">
            <w:pPr>
              <w:spacing w:before="120" w:line="276" w:lineRule="auto"/>
              <w:rPr>
                <w:rFonts w:ascii="Calibri" w:hAnsi="Calibri" w:cs="Calibri"/>
              </w:rPr>
            </w:pPr>
            <w:r w:rsidRPr="00F10401">
              <w:rPr>
                <w:rFonts w:ascii="Calibri" w:hAnsi="Calibri" w:cs="Calibri"/>
              </w:rPr>
              <w:t>0 pkt</w:t>
            </w:r>
            <w:r w:rsidR="00DF2D24">
              <w:rPr>
                <w:rFonts w:ascii="Calibri" w:hAnsi="Calibri" w:cs="Calibri"/>
              </w:rPr>
              <w:t>.</w:t>
            </w:r>
            <w:r w:rsidRPr="00F10401">
              <w:rPr>
                <w:rFonts w:ascii="Calibri" w:hAnsi="Calibri" w:cs="Calibri"/>
              </w:rPr>
              <w:t xml:space="preserve"> – działania zaplanowane w projekcie pokrywają się z zakresem wykonanych lub aktualnie prowadzonych działań w zakresie </w:t>
            </w:r>
            <w:r w:rsidR="00C24C5B">
              <w:rPr>
                <w:rFonts w:ascii="Calibri" w:hAnsi="Calibri" w:cs="Calibri"/>
              </w:rPr>
              <w:t xml:space="preserve">zapewnienia drożności i ciągłości korytarza ekologicznego  lub </w:t>
            </w:r>
            <w:r w:rsidRPr="00F10401">
              <w:rPr>
                <w:rFonts w:ascii="Calibri" w:hAnsi="Calibri" w:cs="Calibri"/>
              </w:rPr>
              <w:t>ochrony gatunków i</w:t>
            </w:r>
            <w:r w:rsidR="0004177D">
              <w:rPr>
                <w:rFonts w:ascii="Calibri" w:hAnsi="Calibri" w:cs="Calibri"/>
              </w:rPr>
              <w:t> </w:t>
            </w:r>
            <w:r w:rsidRPr="00F10401">
              <w:rPr>
                <w:rFonts w:ascii="Calibri" w:hAnsi="Calibri" w:cs="Calibri"/>
              </w:rPr>
              <w:t xml:space="preserve">siedlisk na obszarze objętym projektem;  </w:t>
            </w:r>
          </w:p>
          <w:p w14:paraId="2558596E" w14:textId="3248CA47" w:rsidR="00F10401" w:rsidRPr="00F10401" w:rsidRDefault="00F10401" w:rsidP="00B437B9">
            <w:pPr>
              <w:spacing w:before="120" w:line="276" w:lineRule="auto"/>
              <w:rPr>
                <w:rFonts w:ascii="Calibri" w:hAnsi="Calibri" w:cs="Calibri"/>
              </w:rPr>
            </w:pPr>
            <w:r w:rsidRPr="00F10401">
              <w:rPr>
                <w:rFonts w:ascii="Calibri" w:hAnsi="Calibri" w:cs="Calibri"/>
              </w:rPr>
              <w:lastRenderedPageBreak/>
              <w:t xml:space="preserve">1 pkt – </w:t>
            </w:r>
            <w:r w:rsidR="00C24C5B">
              <w:rPr>
                <w:rFonts w:ascii="Calibri" w:hAnsi="Calibri" w:cs="Calibri"/>
              </w:rPr>
              <w:t>na obszarze objętym projektem</w:t>
            </w:r>
            <w:r w:rsidR="003B178A">
              <w:rPr>
                <w:rFonts w:ascii="Calibri" w:hAnsi="Calibri" w:cs="Calibri"/>
              </w:rPr>
              <w:t xml:space="preserve"> nie były realizowane</w:t>
            </w:r>
            <w:r w:rsidRPr="00F10401">
              <w:rPr>
                <w:rFonts w:ascii="Calibri" w:hAnsi="Calibri" w:cs="Calibri"/>
              </w:rPr>
              <w:t xml:space="preserve"> dotychczas działa</w:t>
            </w:r>
            <w:r w:rsidR="003B178A">
              <w:rPr>
                <w:rFonts w:ascii="Calibri" w:hAnsi="Calibri" w:cs="Calibri"/>
              </w:rPr>
              <w:t>nia</w:t>
            </w:r>
            <w:r w:rsidRPr="00F10401">
              <w:rPr>
                <w:rFonts w:ascii="Calibri" w:hAnsi="Calibri" w:cs="Calibri"/>
              </w:rPr>
              <w:t xml:space="preserve">  w zakresie </w:t>
            </w:r>
            <w:r w:rsidR="00C24C5B">
              <w:rPr>
                <w:rFonts w:ascii="Calibri" w:hAnsi="Calibri" w:cs="Calibri"/>
              </w:rPr>
              <w:t xml:space="preserve">zapewnienia drożności i ciągłości korytarza ekologicznego lub </w:t>
            </w:r>
            <w:r w:rsidRPr="00F10401">
              <w:rPr>
                <w:rFonts w:ascii="Calibri" w:hAnsi="Calibri" w:cs="Calibri"/>
              </w:rPr>
              <w:t>ochrony gatunków i siedlisk;</w:t>
            </w:r>
          </w:p>
          <w:p w14:paraId="45A79B41" w14:textId="321F51FB" w:rsidR="00F10401" w:rsidRPr="00267CBB" w:rsidRDefault="00C24C5B" w:rsidP="00B437B9">
            <w:pPr>
              <w:spacing w:before="120" w:line="276" w:lineRule="auto"/>
              <w:rPr>
                <w:rFonts w:ascii="Calibri" w:hAnsi="Calibri" w:cs="Calibri"/>
              </w:rPr>
            </w:pPr>
            <w:r>
              <w:rPr>
                <w:rFonts w:ascii="Calibri" w:hAnsi="Calibri" w:cs="Calibri"/>
              </w:rPr>
              <w:t>3</w:t>
            </w:r>
            <w:r w:rsidR="00F10401" w:rsidRPr="00F10401">
              <w:rPr>
                <w:rFonts w:ascii="Calibri" w:hAnsi="Calibri" w:cs="Calibri"/>
              </w:rPr>
              <w:t xml:space="preserve"> pkt</w:t>
            </w:r>
            <w:r w:rsidR="00DF2D24">
              <w:rPr>
                <w:rFonts w:ascii="Calibri" w:hAnsi="Calibri" w:cs="Calibri"/>
              </w:rPr>
              <w:t>.</w:t>
            </w:r>
            <w:r w:rsidR="00F10401" w:rsidRPr="00F10401">
              <w:rPr>
                <w:rFonts w:ascii="Calibri" w:hAnsi="Calibri" w:cs="Calibri"/>
              </w:rPr>
              <w:t xml:space="preserve"> – działania zaplanowane w projekcie są kontynuacją lub uzupełnieniem wcześniej i/lub aktualnie realizowanych działań w zakresie </w:t>
            </w:r>
            <w:r>
              <w:rPr>
                <w:rFonts w:ascii="Calibri" w:hAnsi="Calibri" w:cs="Calibri"/>
              </w:rPr>
              <w:t xml:space="preserve">zapewnienia drożności i ciągłości korytarza ekologicznego lub </w:t>
            </w:r>
            <w:r w:rsidR="00F10401" w:rsidRPr="00F10401">
              <w:rPr>
                <w:rFonts w:ascii="Calibri" w:hAnsi="Calibri" w:cs="Calibri"/>
              </w:rPr>
              <w:t>ochrony gatunków i siedlisk na obszarze objętym projektem.</w:t>
            </w:r>
          </w:p>
        </w:tc>
        <w:tc>
          <w:tcPr>
            <w:tcW w:w="2098" w:type="dxa"/>
          </w:tcPr>
          <w:p w14:paraId="49FBE3D4" w14:textId="2FDA5066" w:rsidR="00F10401" w:rsidRDefault="00C24C5B" w:rsidP="004D48A2">
            <w:pPr>
              <w:pStyle w:val="Default"/>
              <w:spacing w:after="120" w:line="276" w:lineRule="auto"/>
            </w:pPr>
            <w:r>
              <w:lastRenderedPageBreak/>
              <w:t>0 albo 1</w:t>
            </w:r>
            <w:r w:rsidR="0036638B">
              <w:t xml:space="preserve"> </w:t>
            </w:r>
            <w:r>
              <w:t>albo 3</w:t>
            </w:r>
          </w:p>
        </w:tc>
        <w:tc>
          <w:tcPr>
            <w:tcW w:w="1846" w:type="dxa"/>
          </w:tcPr>
          <w:p w14:paraId="5F602656" w14:textId="63D726FB" w:rsidR="00F10401" w:rsidRDefault="00CC2D44" w:rsidP="004D48A2">
            <w:pPr>
              <w:pStyle w:val="Default"/>
              <w:spacing w:after="120" w:line="276" w:lineRule="auto"/>
              <w:rPr>
                <w:bCs/>
              </w:rPr>
            </w:pPr>
            <w:r>
              <w:rPr>
                <w:bCs/>
              </w:rPr>
              <w:t>1</w:t>
            </w:r>
          </w:p>
        </w:tc>
      </w:tr>
      <w:tr w:rsidR="00F10401" w:rsidRPr="001E73FA" w14:paraId="1D6CBEBA" w14:textId="77777777" w:rsidTr="0064459E">
        <w:trPr>
          <w:trHeight w:val="395"/>
        </w:trPr>
        <w:tc>
          <w:tcPr>
            <w:tcW w:w="822" w:type="dxa"/>
          </w:tcPr>
          <w:p w14:paraId="64B21CF9" w14:textId="51E64EEB" w:rsidR="00F10401" w:rsidRDefault="00E821F6" w:rsidP="004D48A2">
            <w:pPr>
              <w:widowControl w:val="0"/>
              <w:spacing w:after="120" w:line="276" w:lineRule="auto"/>
              <w:rPr>
                <w:rFonts w:ascii="Calibri" w:hAnsi="Calibri" w:cs="Calibri"/>
              </w:rPr>
            </w:pPr>
            <w:r>
              <w:rPr>
                <w:rFonts w:ascii="Calibri" w:hAnsi="Calibri" w:cs="Calibri"/>
              </w:rPr>
              <w:t>I.</w:t>
            </w:r>
            <w:r w:rsidR="00950BE4">
              <w:rPr>
                <w:rFonts w:ascii="Calibri" w:hAnsi="Calibri" w:cs="Calibri"/>
              </w:rPr>
              <w:t>20</w:t>
            </w:r>
          </w:p>
        </w:tc>
        <w:tc>
          <w:tcPr>
            <w:tcW w:w="3261" w:type="dxa"/>
          </w:tcPr>
          <w:p w14:paraId="200E7192" w14:textId="0DA3BC62" w:rsidR="00F10401" w:rsidRPr="009F2CE3" w:rsidRDefault="00F10401" w:rsidP="004D48A2">
            <w:pPr>
              <w:spacing w:after="120" w:line="276" w:lineRule="auto"/>
              <w:rPr>
                <w:rFonts w:asciiTheme="minorHAnsi" w:hAnsiTheme="minorHAnsi" w:cstheme="minorHAnsi"/>
              </w:rPr>
            </w:pPr>
            <w:r w:rsidRPr="00863567">
              <w:rPr>
                <w:rFonts w:asciiTheme="minorHAnsi" w:hAnsiTheme="minorHAnsi" w:cstheme="minorHAnsi"/>
                <w:color w:val="000000"/>
              </w:rPr>
              <w:t xml:space="preserve">Wpływ projektu na </w:t>
            </w:r>
            <w:r w:rsidR="001F63AB">
              <w:rPr>
                <w:rFonts w:asciiTheme="minorHAnsi" w:hAnsiTheme="minorHAnsi" w:cstheme="minorHAnsi"/>
                <w:color w:val="000000"/>
              </w:rPr>
              <w:t>ciągłość korytarza ekologicznego</w:t>
            </w:r>
            <w:r w:rsidR="001F63AB" w:rsidRPr="00863567">
              <w:rPr>
                <w:rFonts w:asciiTheme="minorHAnsi" w:hAnsiTheme="minorHAnsi" w:cstheme="minorHAnsi"/>
                <w:color w:val="000000"/>
              </w:rPr>
              <w:t xml:space="preserve"> </w:t>
            </w:r>
            <w:r w:rsidR="001F63AB">
              <w:rPr>
                <w:rFonts w:asciiTheme="minorHAnsi" w:hAnsiTheme="minorHAnsi" w:cstheme="minorHAnsi"/>
                <w:color w:val="000000"/>
              </w:rPr>
              <w:t xml:space="preserve">lub </w:t>
            </w:r>
            <w:r w:rsidRPr="00863567">
              <w:rPr>
                <w:rFonts w:asciiTheme="minorHAnsi" w:hAnsiTheme="minorHAnsi" w:cstheme="minorHAnsi"/>
                <w:color w:val="000000"/>
              </w:rPr>
              <w:t>łączność obszarów Natura 2000</w:t>
            </w:r>
            <w:r w:rsidR="00363FA5">
              <w:rPr>
                <w:rFonts w:asciiTheme="minorHAnsi" w:hAnsiTheme="minorHAnsi" w:cstheme="minorHAnsi"/>
                <w:color w:val="000000"/>
              </w:rPr>
              <w:t xml:space="preserve"> </w:t>
            </w:r>
          </w:p>
        </w:tc>
        <w:tc>
          <w:tcPr>
            <w:tcW w:w="7683" w:type="dxa"/>
            <w:gridSpan w:val="2"/>
          </w:tcPr>
          <w:p w14:paraId="7FE83DEF" w14:textId="772B310D" w:rsidR="00363FA5" w:rsidRDefault="00F10401" w:rsidP="00363FA5">
            <w:pPr>
              <w:pStyle w:val="Tekstkomentarza"/>
              <w:spacing w:after="120" w:line="276" w:lineRule="auto"/>
              <w:rPr>
                <w:rFonts w:asciiTheme="minorHAnsi" w:hAnsiTheme="minorHAnsi" w:cstheme="minorHAnsi"/>
                <w:color w:val="000000"/>
                <w:sz w:val="24"/>
                <w:szCs w:val="24"/>
              </w:rPr>
            </w:pPr>
            <w:r w:rsidRPr="00863567">
              <w:rPr>
                <w:rFonts w:asciiTheme="minorHAnsi" w:hAnsiTheme="minorHAnsi" w:cstheme="minorHAnsi"/>
                <w:color w:val="000000"/>
                <w:sz w:val="24"/>
                <w:szCs w:val="24"/>
              </w:rPr>
              <w:t>Ocenie podlega</w:t>
            </w:r>
            <w:r>
              <w:rPr>
                <w:rFonts w:asciiTheme="minorHAnsi" w:hAnsiTheme="minorHAnsi" w:cstheme="minorHAnsi"/>
                <w:color w:val="000000"/>
                <w:sz w:val="24"/>
                <w:szCs w:val="24"/>
              </w:rPr>
              <w:t>,</w:t>
            </w:r>
            <w:r w:rsidRPr="00863567">
              <w:rPr>
                <w:rFonts w:asciiTheme="minorHAnsi" w:hAnsiTheme="minorHAnsi" w:cstheme="minorHAnsi"/>
                <w:color w:val="000000"/>
                <w:sz w:val="24"/>
                <w:szCs w:val="24"/>
              </w:rPr>
              <w:t xml:space="preserve"> czy projekt pozwoli na </w:t>
            </w:r>
            <w:r w:rsidR="0080124F">
              <w:rPr>
                <w:rFonts w:asciiTheme="minorHAnsi" w:hAnsiTheme="minorHAnsi" w:cstheme="minorHAnsi"/>
                <w:color w:val="000000"/>
                <w:sz w:val="24"/>
                <w:szCs w:val="24"/>
              </w:rPr>
              <w:t xml:space="preserve">zapewnienie ciągłości korytarza ekologicznego, </w:t>
            </w:r>
            <w:r w:rsidRPr="00863567">
              <w:rPr>
                <w:rFonts w:asciiTheme="minorHAnsi" w:hAnsiTheme="minorHAnsi" w:cstheme="minorHAnsi"/>
                <w:color w:val="000000"/>
                <w:sz w:val="24"/>
                <w:szCs w:val="24"/>
              </w:rPr>
              <w:t xml:space="preserve">poprawę łączności między obszarami </w:t>
            </w:r>
            <w:r w:rsidR="00363FA5" w:rsidRPr="005870ED">
              <w:rPr>
                <w:rFonts w:asciiTheme="minorHAnsi" w:hAnsiTheme="minorHAnsi" w:cstheme="minorHAnsi"/>
                <w:color w:val="000000"/>
                <w:sz w:val="24"/>
                <w:szCs w:val="24"/>
              </w:rPr>
              <w:t xml:space="preserve">cennymi przyrodniczo </w:t>
            </w:r>
            <w:r w:rsidR="0080124F">
              <w:rPr>
                <w:rFonts w:asciiTheme="minorHAnsi" w:hAnsiTheme="minorHAnsi" w:cstheme="minorHAnsi"/>
                <w:color w:val="000000"/>
                <w:sz w:val="24"/>
                <w:szCs w:val="24"/>
              </w:rPr>
              <w:t xml:space="preserve">lub obszarami </w:t>
            </w:r>
            <w:r w:rsidRPr="00863567">
              <w:rPr>
                <w:rFonts w:asciiTheme="minorHAnsi" w:hAnsiTheme="minorHAnsi" w:cstheme="minorHAnsi"/>
                <w:color w:val="000000"/>
                <w:sz w:val="24"/>
                <w:szCs w:val="24"/>
              </w:rPr>
              <w:t>Natura 2000.</w:t>
            </w:r>
            <w:r w:rsidR="00363FA5" w:rsidRPr="005870ED">
              <w:rPr>
                <w:rFonts w:asciiTheme="minorHAnsi" w:hAnsiTheme="minorHAnsi" w:cstheme="minorHAnsi"/>
                <w:color w:val="000000"/>
                <w:sz w:val="24"/>
                <w:szCs w:val="24"/>
              </w:rPr>
              <w:t xml:space="preserve"> </w:t>
            </w:r>
          </w:p>
          <w:p w14:paraId="6B897722" w14:textId="29A47E77" w:rsidR="005D0720" w:rsidRDefault="005D0720" w:rsidP="005D0720">
            <w:pPr>
              <w:pStyle w:val="Tekstkomentarza"/>
              <w:spacing w:after="12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 xml:space="preserve">Przez </w:t>
            </w:r>
            <w:r w:rsidR="0080124F">
              <w:rPr>
                <w:rFonts w:asciiTheme="minorHAnsi" w:hAnsiTheme="minorHAnsi" w:cstheme="minorHAnsi"/>
                <w:color w:val="000000"/>
                <w:sz w:val="24"/>
                <w:szCs w:val="24"/>
              </w:rPr>
              <w:t xml:space="preserve">zapewnienie ciągłości lub </w:t>
            </w:r>
            <w:r>
              <w:rPr>
                <w:rFonts w:asciiTheme="minorHAnsi" w:hAnsiTheme="minorHAnsi" w:cstheme="minorHAnsi"/>
                <w:color w:val="000000"/>
                <w:sz w:val="24"/>
                <w:szCs w:val="24"/>
              </w:rPr>
              <w:t>łącznoś</w:t>
            </w:r>
            <w:r w:rsidR="00667313">
              <w:rPr>
                <w:rFonts w:asciiTheme="minorHAnsi" w:hAnsiTheme="minorHAnsi" w:cstheme="minorHAnsi"/>
                <w:color w:val="000000"/>
                <w:sz w:val="24"/>
                <w:szCs w:val="24"/>
              </w:rPr>
              <w:t>ci</w:t>
            </w:r>
            <w:r>
              <w:rPr>
                <w:rFonts w:asciiTheme="minorHAnsi" w:hAnsiTheme="minorHAnsi" w:cstheme="minorHAnsi"/>
                <w:color w:val="000000"/>
                <w:sz w:val="24"/>
                <w:szCs w:val="24"/>
              </w:rPr>
              <w:t xml:space="preserve"> rozumie się zapewnienie możliwości </w:t>
            </w:r>
            <w:r w:rsidRPr="00632ADE">
              <w:rPr>
                <w:rFonts w:asciiTheme="minorHAnsi" w:hAnsiTheme="minorHAnsi" w:cstheme="minorHAnsi"/>
                <w:color w:val="000000"/>
                <w:sz w:val="24"/>
                <w:szCs w:val="24"/>
              </w:rPr>
              <w:t>migracj</w:t>
            </w:r>
            <w:r>
              <w:rPr>
                <w:rFonts w:asciiTheme="minorHAnsi" w:hAnsiTheme="minorHAnsi" w:cstheme="minorHAnsi"/>
                <w:color w:val="000000"/>
                <w:sz w:val="24"/>
                <w:szCs w:val="24"/>
              </w:rPr>
              <w:t>i</w:t>
            </w:r>
            <w:r w:rsidRPr="00632ADE">
              <w:rPr>
                <w:rFonts w:asciiTheme="minorHAnsi" w:hAnsiTheme="minorHAnsi" w:cstheme="minorHAnsi"/>
                <w:color w:val="000000"/>
                <w:sz w:val="24"/>
                <w:szCs w:val="24"/>
              </w:rPr>
              <w:t xml:space="preserve"> osobników gatunków chronionych między cennymi przyrodniczo obszarami</w:t>
            </w:r>
            <w:r>
              <w:rPr>
                <w:rFonts w:asciiTheme="minorHAnsi" w:hAnsiTheme="minorHAnsi" w:cstheme="minorHAnsi"/>
                <w:color w:val="000000"/>
                <w:sz w:val="24"/>
                <w:szCs w:val="24"/>
              </w:rPr>
              <w:t xml:space="preserve"> (</w:t>
            </w:r>
            <w:r w:rsidR="00363FA5">
              <w:rPr>
                <w:rFonts w:asciiTheme="minorHAnsi" w:hAnsiTheme="minorHAnsi" w:cstheme="minorHAnsi"/>
                <w:color w:val="000000"/>
                <w:sz w:val="24"/>
                <w:szCs w:val="24"/>
              </w:rPr>
              <w:t xml:space="preserve">w szczególności na obszarach </w:t>
            </w:r>
            <w:r>
              <w:rPr>
                <w:rFonts w:asciiTheme="minorHAnsi" w:hAnsiTheme="minorHAnsi" w:cstheme="minorHAnsi"/>
                <w:color w:val="000000"/>
                <w:sz w:val="24"/>
                <w:szCs w:val="24"/>
              </w:rPr>
              <w:t xml:space="preserve">NATURA 2000), </w:t>
            </w:r>
            <w:r w:rsidR="0026049A">
              <w:rPr>
                <w:rFonts w:asciiTheme="minorHAnsi" w:hAnsiTheme="minorHAnsi" w:cstheme="minorHAnsi"/>
                <w:color w:val="000000"/>
                <w:sz w:val="24"/>
                <w:szCs w:val="24"/>
              </w:rPr>
              <w:t>z </w:t>
            </w:r>
            <w:r>
              <w:rPr>
                <w:rFonts w:asciiTheme="minorHAnsi" w:hAnsiTheme="minorHAnsi" w:cstheme="minorHAnsi"/>
                <w:color w:val="000000"/>
                <w:sz w:val="24"/>
                <w:szCs w:val="24"/>
              </w:rPr>
              <w:t>wykorzystaniem rozwiązań ekosystemowych.</w:t>
            </w:r>
          </w:p>
          <w:p w14:paraId="4EA4A541" w14:textId="58998E3D" w:rsidR="00BD3FF4" w:rsidRPr="00EC6FD6" w:rsidRDefault="00BD3FF4" w:rsidP="00EC6FD6">
            <w:pPr>
              <w:widowControl w:val="0"/>
              <w:tabs>
                <w:tab w:val="left" w:pos="0"/>
              </w:tabs>
              <w:spacing w:after="120" w:line="276" w:lineRule="auto"/>
              <w:rPr>
                <w:rFonts w:asciiTheme="minorHAnsi" w:hAnsiTheme="minorHAnsi" w:cstheme="minorHAnsi"/>
                <w:bCs/>
              </w:rPr>
            </w:pPr>
            <w:r>
              <w:rPr>
                <w:rFonts w:asciiTheme="minorHAnsi" w:hAnsiTheme="minorHAnsi" w:cstheme="minorHAnsi"/>
                <w:bCs/>
              </w:rPr>
              <w:t>W przypadku w</w:t>
            </w:r>
            <w:r w:rsidRPr="0006350A">
              <w:rPr>
                <w:rFonts w:asciiTheme="minorHAnsi" w:hAnsiTheme="minorHAnsi" w:cstheme="minorHAnsi"/>
                <w:bCs/>
              </w:rPr>
              <w:t>sparci</w:t>
            </w:r>
            <w:r>
              <w:rPr>
                <w:rFonts w:asciiTheme="minorHAnsi" w:hAnsiTheme="minorHAnsi" w:cstheme="minorHAnsi"/>
                <w:bCs/>
              </w:rPr>
              <w:t xml:space="preserve">a </w:t>
            </w:r>
            <w:r w:rsidR="00EC6FD6">
              <w:rPr>
                <w:rFonts w:asciiTheme="minorHAnsi" w:hAnsiTheme="minorHAnsi" w:cstheme="minorHAnsi"/>
                <w:bCs/>
              </w:rPr>
              <w:t xml:space="preserve">budowy </w:t>
            </w:r>
            <w:r>
              <w:rPr>
                <w:rFonts w:asciiTheme="minorHAnsi" w:hAnsiTheme="minorHAnsi" w:cstheme="minorHAnsi"/>
                <w:bCs/>
              </w:rPr>
              <w:t xml:space="preserve">przepławek </w:t>
            </w:r>
            <w:r w:rsidR="007D0B3E">
              <w:rPr>
                <w:rFonts w:asciiTheme="minorHAnsi" w:hAnsiTheme="minorHAnsi" w:cstheme="minorHAnsi"/>
                <w:bCs/>
              </w:rPr>
              <w:t xml:space="preserve">należy </w:t>
            </w:r>
            <w:r w:rsidRPr="00CE4BFE">
              <w:rPr>
                <w:rFonts w:asciiTheme="minorHAnsi" w:hAnsiTheme="minorHAnsi" w:cstheme="minorHAnsi"/>
                <w:bCs/>
              </w:rPr>
              <w:t>przedstawi</w:t>
            </w:r>
            <w:r w:rsidR="007D0B3E">
              <w:rPr>
                <w:rFonts w:asciiTheme="minorHAnsi" w:hAnsiTheme="minorHAnsi" w:cstheme="minorHAnsi"/>
                <w:bCs/>
              </w:rPr>
              <w:t>ć</w:t>
            </w:r>
            <w:r w:rsidRPr="00CE4BFE">
              <w:rPr>
                <w:rFonts w:asciiTheme="minorHAnsi" w:hAnsiTheme="minorHAnsi" w:cstheme="minorHAnsi"/>
                <w:bCs/>
              </w:rPr>
              <w:t xml:space="preserve"> uzasadnienie oraz wyka</w:t>
            </w:r>
            <w:r w:rsidR="008515F4">
              <w:rPr>
                <w:rFonts w:asciiTheme="minorHAnsi" w:hAnsiTheme="minorHAnsi" w:cstheme="minorHAnsi"/>
                <w:bCs/>
              </w:rPr>
              <w:t>zać</w:t>
            </w:r>
            <w:r w:rsidRPr="00CE4BFE">
              <w:rPr>
                <w:rFonts w:asciiTheme="minorHAnsi" w:hAnsiTheme="minorHAnsi" w:cstheme="minorHAnsi"/>
                <w:bCs/>
              </w:rPr>
              <w:t xml:space="preserve"> </w:t>
            </w:r>
            <w:r>
              <w:rPr>
                <w:rFonts w:asciiTheme="minorHAnsi" w:hAnsiTheme="minorHAnsi" w:cstheme="minorHAnsi"/>
                <w:bCs/>
              </w:rPr>
              <w:t xml:space="preserve">konieczność ich realizacji w związku z brakiem możliwości udrożnienia głównego cieku, kanału czy rzeki. </w:t>
            </w:r>
          </w:p>
          <w:p w14:paraId="419EFABF" w14:textId="4DDB2A1C" w:rsidR="00F10401" w:rsidRPr="00863567" w:rsidRDefault="00F10401" w:rsidP="004D48A2">
            <w:pPr>
              <w:pStyle w:val="Akapitzlist"/>
              <w:spacing w:after="120" w:line="276" w:lineRule="auto"/>
              <w:ind w:left="0"/>
              <w:rPr>
                <w:rFonts w:asciiTheme="minorHAnsi" w:hAnsiTheme="minorHAnsi" w:cstheme="minorHAnsi"/>
              </w:rPr>
            </w:pPr>
            <w:r w:rsidRPr="00863567">
              <w:rPr>
                <w:rFonts w:asciiTheme="minorHAnsi" w:hAnsiTheme="minorHAnsi" w:cstheme="minorHAnsi"/>
              </w:rPr>
              <w:t>Ocena na podstawie informacji zawartych we wniosku o dofinansowanie</w:t>
            </w:r>
            <w:r w:rsidR="003632C3">
              <w:rPr>
                <w:rFonts w:asciiTheme="minorHAnsi" w:hAnsiTheme="minorHAnsi" w:cstheme="minorHAnsi"/>
              </w:rPr>
              <w:t xml:space="preserve"> i</w:t>
            </w:r>
            <w:r w:rsidR="0004177D">
              <w:rPr>
                <w:rFonts w:asciiTheme="minorHAnsi" w:hAnsiTheme="minorHAnsi" w:cstheme="minorHAnsi"/>
              </w:rPr>
              <w:t> </w:t>
            </w:r>
            <w:r w:rsidR="003632C3">
              <w:rPr>
                <w:rFonts w:asciiTheme="minorHAnsi" w:hAnsiTheme="minorHAnsi" w:cstheme="minorHAnsi"/>
              </w:rPr>
              <w:t>załącznikach</w:t>
            </w:r>
            <w:r w:rsidRPr="00863567">
              <w:rPr>
                <w:rFonts w:asciiTheme="minorHAnsi" w:hAnsiTheme="minorHAnsi" w:cstheme="minorHAnsi"/>
              </w:rPr>
              <w:t>.</w:t>
            </w:r>
          </w:p>
          <w:p w14:paraId="0B0654E5" w14:textId="4583C91F" w:rsidR="00F10401" w:rsidRPr="005D0720" w:rsidRDefault="00F10401" w:rsidP="004D48A2">
            <w:pPr>
              <w:widowControl w:val="0"/>
              <w:tabs>
                <w:tab w:val="left" w:pos="0"/>
              </w:tabs>
              <w:spacing w:after="120" w:line="276" w:lineRule="auto"/>
              <w:rPr>
                <w:rFonts w:asciiTheme="minorHAnsi" w:hAnsiTheme="minorHAnsi" w:cstheme="minorHAnsi"/>
                <w:b/>
                <w:bCs/>
              </w:rPr>
            </w:pPr>
            <w:r w:rsidRPr="005D0720">
              <w:rPr>
                <w:rFonts w:asciiTheme="minorHAnsi" w:hAnsiTheme="minorHAnsi" w:cstheme="minorHAnsi"/>
                <w:b/>
                <w:bCs/>
              </w:rPr>
              <w:lastRenderedPageBreak/>
              <w:t xml:space="preserve">Możliwe jest przyznanie 0 </w:t>
            </w:r>
            <w:r w:rsidR="003632C3">
              <w:rPr>
                <w:rFonts w:asciiTheme="minorHAnsi" w:hAnsiTheme="minorHAnsi" w:cstheme="minorHAnsi"/>
                <w:b/>
                <w:bCs/>
              </w:rPr>
              <w:t>albo</w:t>
            </w:r>
            <w:r w:rsidR="003632C3" w:rsidRPr="005D0720">
              <w:rPr>
                <w:rFonts w:asciiTheme="minorHAnsi" w:hAnsiTheme="minorHAnsi" w:cstheme="minorHAnsi"/>
                <w:b/>
                <w:bCs/>
              </w:rPr>
              <w:t xml:space="preserve"> </w:t>
            </w:r>
            <w:r w:rsidRPr="005D0720">
              <w:rPr>
                <w:rFonts w:asciiTheme="minorHAnsi" w:hAnsiTheme="minorHAnsi" w:cstheme="minorHAnsi"/>
                <w:b/>
                <w:bCs/>
              </w:rPr>
              <w:t>1 pkt, przy czym:</w:t>
            </w:r>
          </w:p>
          <w:p w14:paraId="0CF39110" w14:textId="3B5EF007" w:rsidR="00F10401" w:rsidRPr="00863567" w:rsidRDefault="00F10401" w:rsidP="004D48A2">
            <w:pPr>
              <w:autoSpaceDE w:val="0"/>
              <w:autoSpaceDN w:val="0"/>
              <w:adjustRightInd w:val="0"/>
              <w:spacing w:line="276" w:lineRule="auto"/>
              <w:rPr>
                <w:rFonts w:asciiTheme="minorHAnsi" w:hAnsiTheme="minorHAnsi" w:cstheme="minorHAnsi"/>
                <w:color w:val="000000"/>
              </w:rPr>
            </w:pPr>
            <w:r w:rsidRPr="00863567">
              <w:rPr>
                <w:rFonts w:asciiTheme="minorHAnsi" w:hAnsiTheme="minorHAnsi" w:cstheme="minorHAnsi"/>
                <w:color w:val="000000"/>
              </w:rPr>
              <w:t>0 pkt</w:t>
            </w:r>
            <w:r w:rsidR="00DF2D24">
              <w:rPr>
                <w:rFonts w:asciiTheme="minorHAnsi" w:hAnsiTheme="minorHAnsi" w:cstheme="minorHAnsi"/>
                <w:color w:val="000000"/>
              </w:rPr>
              <w:t>.</w:t>
            </w:r>
            <w:r w:rsidRPr="00863567">
              <w:rPr>
                <w:rFonts w:asciiTheme="minorHAnsi" w:hAnsiTheme="minorHAnsi" w:cstheme="minorHAnsi"/>
                <w:color w:val="000000"/>
              </w:rPr>
              <w:t xml:space="preserve"> </w:t>
            </w:r>
            <w:r w:rsidR="0036638B" w:rsidRPr="0030703B">
              <w:rPr>
                <w:rFonts w:asciiTheme="minorHAnsi" w:hAnsiTheme="minorHAnsi" w:cstheme="minorHAnsi"/>
                <w:color w:val="000000"/>
              </w:rPr>
              <w:t>–</w:t>
            </w:r>
            <w:r w:rsidRPr="00863567">
              <w:rPr>
                <w:rFonts w:asciiTheme="minorHAnsi" w:hAnsiTheme="minorHAnsi" w:cstheme="minorHAnsi"/>
                <w:color w:val="000000"/>
              </w:rPr>
              <w:t xml:space="preserve"> </w:t>
            </w:r>
            <w:r w:rsidR="00667313">
              <w:rPr>
                <w:rFonts w:asciiTheme="minorHAnsi" w:hAnsiTheme="minorHAnsi" w:cstheme="minorHAnsi"/>
                <w:color w:val="000000"/>
              </w:rPr>
              <w:t xml:space="preserve">realizacja projektu nie wpłynie </w:t>
            </w:r>
            <w:r w:rsidR="00667313" w:rsidRPr="00667313">
              <w:rPr>
                <w:rFonts w:asciiTheme="minorHAnsi" w:hAnsiTheme="minorHAnsi" w:cstheme="minorHAnsi"/>
                <w:color w:val="000000"/>
              </w:rPr>
              <w:t xml:space="preserve">na zapewnienie ciągłości korytarza ekologicznego, </w:t>
            </w:r>
            <w:r w:rsidR="00B749A5">
              <w:rPr>
                <w:rFonts w:asciiTheme="minorHAnsi" w:hAnsiTheme="minorHAnsi" w:cstheme="minorHAnsi"/>
                <w:color w:val="000000"/>
              </w:rPr>
              <w:t xml:space="preserve">ani na </w:t>
            </w:r>
            <w:r w:rsidR="00667313" w:rsidRPr="00667313">
              <w:rPr>
                <w:rFonts w:asciiTheme="minorHAnsi" w:hAnsiTheme="minorHAnsi" w:cstheme="minorHAnsi"/>
                <w:color w:val="000000"/>
              </w:rPr>
              <w:t>poprawę łączności między obszarami cennymi przyrodniczo lub obszarami Natura 2000</w:t>
            </w:r>
            <w:r w:rsidRPr="00863567">
              <w:rPr>
                <w:rFonts w:asciiTheme="minorHAnsi" w:hAnsiTheme="minorHAnsi" w:cstheme="minorHAnsi"/>
                <w:color w:val="000000"/>
              </w:rPr>
              <w:t>;</w:t>
            </w:r>
          </w:p>
          <w:p w14:paraId="5A546DE3" w14:textId="024A8D0D" w:rsidR="00F10401" w:rsidRPr="00185605" w:rsidRDefault="00F10401" w:rsidP="00185605">
            <w:pPr>
              <w:autoSpaceDE w:val="0"/>
              <w:autoSpaceDN w:val="0"/>
              <w:adjustRightInd w:val="0"/>
              <w:spacing w:line="276" w:lineRule="auto"/>
              <w:rPr>
                <w:rFonts w:asciiTheme="minorHAnsi" w:hAnsiTheme="minorHAnsi" w:cstheme="minorHAnsi"/>
                <w:color w:val="000000"/>
              </w:rPr>
            </w:pPr>
            <w:r w:rsidRPr="00863567">
              <w:rPr>
                <w:rFonts w:asciiTheme="minorHAnsi" w:hAnsiTheme="minorHAnsi" w:cstheme="minorHAnsi"/>
                <w:color w:val="000000"/>
              </w:rPr>
              <w:t xml:space="preserve">1 pkt </w:t>
            </w:r>
            <w:r w:rsidR="0036638B" w:rsidRPr="0030703B">
              <w:rPr>
                <w:rFonts w:asciiTheme="minorHAnsi" w:hAnsiTheme="minorHAnsi" w:cstheme="minorHAnsi"/>
                <w:color w:val="000000"/>
              </w:rPr>
              <w:t>–</w:t>
            </w:r>
            <w:r w:rsidRPr="00863567">
              <w:rPr>
                <w:rFonts w:asciiTheme="minorHAnsi" w:hAnsiTheme="minorHAnsi" w:cstheme="minorHAnsi"/>
                <w:color w:val="000000"/>
              </w:rPr>
              <w:t xml:space="preserve"> </w:t>
            </w:r>
            <w:r w:rsidR="00667313">
              <w:rPr>
                <w:rFonts w:asciiTheme="minorHAnsi" w:hAnsiTheme="minorHAnsi" w:cstheme="minorHAnsi"/>
                <w:color w:val="000000"/>
              </w:rPr>
              <w:t xml:space="preserve">realizacja projektu wpłynie pozytywnie na </w:t>
            </w:r>
            <w:r w:rsidR="00667313" w:rsidRPr="00667313">
              <w:rPr>
                <w:rFonts w:asciiTheme="minorHAnsi" w:hAnsiTheme="minorHAnsi" w:cstheme="minorHAnsi"/>
                <w:color w:val="000000"/>
              </w:rPr>
              <w:t>zapewnienie ciągłości korytarza ekologicznego</w:t>
            </w:r>
            <w:r w:rsidR="00B749A5">
              <w:rPr>
                <w:rFonts w:asciiTheme="minorHAnsi" w:hAnsiTheme="minorHAnsi" w:cstheme="minorHAnsi"/>
                <w:color w:val="000000"/>
              </w:rPr>
              <w:t xml:space="preserve"> lub</w:t>
            </w:r>
            <w:r w:rsidR="00667313" w:rsidRPr="00667313">
              <w:rPr>
                <w:rFonts w:asciiTheme="minorHAnsi" w:hAnsiTheme="minorHAnsi" w:cstheme="minorHAnsi"/>
                <w:color w:val="000000"/>
              </w:rPr>
              <w:t xml:space="preserve"> poprawę łączności między obszarami cennymi przyrodniczo lub obszarami Natura 2000</w:t>
            </w:r>
            <w:r w:rsidR="00667313">
              <w:rPr>
                <w:rFonts w:asciiTheme="minorHAnsi" w:hAnsiTheme="minorHAnsi" w:cstheme="minorHAnsi"/>
                <w:color w:val="000000"/>
              </w:rPr>
              <w:t>.</w:t>
            </w:r>
          </w:p>
        </w:tc>
        <w:tc>
          <w:tcPr>
            <w:tcW w:w="2098" w:type="dxa"/>
          </w:tcPr>
          <w:p w14:paraId="740895B9" w14:textId="6BC78FB6" w:rsidR="00F10401" w:rsidRPr="001E73FA" w:rsidRDefault="00F10401" w:rsidP="004D48A2">
            <w:pPr>
              <w:pStyle w:val="Default"/>
              <w:spacing w:after="120" w:line="276" w:lineRule="auto"/>
              <w:rPr>
                <w:rFonts w:asciiTheme="minorHAnsi" w:hAnsiTheme="minorHAnsi" w:cstheme="minorHAnsi"/>
              </w:rPr>
            </w:pPr>
            <w:r>
              <w:rPr>
                <w:bCs/>
              </w:rPr>
              <w:lastRenderedPageBreak/>
              <w:t>0</w:t>
            </w:r>
            <w:r w:rsidR="0036638B">
              <w:rPr>
                <w:bCs/>
              </w:rPr>
              <w:t xml:space="preserve"> </w:t>
            </w:r>
            <w:r w:rsidR="005D0720">
              <w:rPr>
                <w:bCs/>
              </w:rPr>
              <w:t xml:space="preserve">albo </w:t>
            </w:r>
            <w:r>
              <w:rPr>
                <w:bCs/>
              </w:rPr>
              <w:t>1</w:t>
            </w:r>
          </w:p>
        </w:tc>
        <w:tc>
          <w:tcPr>
            <w:tcW w:w="1846" w:type="dxa"/>
          </w:tcPr>
          <w:p w14:paraId="0864C881" w14:textId="49AA3F9B" w:rsidR="00F10401" w:rsidRPr="001E73FA" w:rsidRDefault="00CC2D44" w:rsidP="004D48A2">
            <w:pPr>
              <w:pStyle w:val="Default"/>
              <w:spacing w:after="120" w:line="276" w:lineRule="auto"/>
              <w:rPr>
                <w:rFonts w:asciiTheme="minorHAnsi" w:hAnsiTheme="minorHAnsi" w:cstheme="minorHAnsi"/>
              </w:rPr>
            </w:pPr>
            <w:r>
              <w:rPr>
                <w:bCs/>
              </w:rPr>
              <w:t>1</w:t>
            </w:r>
          </w:p>
        </w:tc>
      </w:tr>
      <w:tr w:rsidR="00275184" w14:paraId="67EA70EF" w14:textId="77777777" w:rsidTr="0064459E">
        <w:trPr>
          <w:trHeight w:val="846"/>
        </w:trPr>
        <w:tc>
          <w:tcPr>
            <w:tcW w:w="822" w:type="dxa"/>
          </w:tcPr>
          <w:p w14:paraId="23D35F36" w14:textId="335720A4" w:rsidR="00275184" w:rsidRDefault="00275184" w:rsidP="00275184">
            <w:pPr>
              <w:widowControl w:val="0"/>
              <w:spacing w:after="120" w:line="276" w:lineRule="auto"/>
              <w:rPr>
                <w:rFonts w:ascii="Calibri" w:hAnsi="Calibri" w:cs="Calibri"/>
              </w:rPr>
            </w:pPr>
            <w:r>
              <w:rPr>
                <w:rFonts w:ascii="Calibri" w:hAnsi="Calibri" w:cs="Calibri"/>
              </w:rPr>
              <w:t>l.</w:t>
            </w:r>
            <w:r w:rsidR="00950BE4">
              <w:rPr>
                <w:rFonts w:ascii="Calibri" w:hAnsi="Calibri" w:cs="Calibri"/>
              </w:rPr>
              <w:t>2</w:t>
            </w:r>
            <w:r w:rsidR="00905E90">
              <w:rPr>
                <w:rFonts w:ascii="Calibri" w:hAnsi="Calibri" w:cs="Calibri"/>
              </w:rPr>
              <w:t>1</w:t>
            </w:r>
          </w:p>
        </w:tc>
        <w:tc>
          <w:tcPr>
            <w:tcW w:w="3261" w:type="dxa"/>
            <w:vAlign w:val="center"/>
          </w:tcPr>
          <w:p w14:paraId="7EF86BB0" w14:textId="67B95816" w:rsidR="00275184" w:rsidRPr="0030703B" w:rsidRDefault="00D27BD6" w:rsidP="00275184">
            <w:pPr>
              <w:spacing w:after="120" w:line="276" w:lineRule="auto"/>
              <w:rPr>
                <w:rFonts w:asciiTheme="minorHAnsi" w:hAnsiTheme="minorHAnsi" w:cstheme="minorHAnsi"/>
                <w:color w:val="000000"/>
              </w:rPr>
            </w:pPr>
            <w:r w:rsidRPr="005C743D">
              <w:rPr>
                <w:rFonts w:ascii="Calibri" w:hAnsi="Calibri" w:cs="Calibri"/>
              </w:rPr>
              <w:t>Przygotowanie projektu do realizacji</w:t>
            </w:r>
          </w:p>
        </w:tc>
        <w:tc>
          <w:tcPr>
            <w:tcW w:w="7683" w:type="dxa"/>
            <w:gridSpan w:val="2"/>
          </w:tcPr>
          <w:p w14:paraId="6370F289" w14:textId="67E24301" w:rsidR="0030617B" w:rsidRDefault="00D27BD6" w:rsidP="00FB6CFA">
            <w:pPr>
              <w:tabs>
                <w:tab w:val="left" w:pos="0"/>
                <w:tab w:val="center" w:pos="3804"/>
              </w:tabs>
              <w:autoSpaceDE w:val="0"/>
              <w:autoSpaceDN w:val="0"/>
              <w:adjustRightInd w:val="0"/>
              <w:spacing w:before="120" w:line="276" w:lineRule="auto"/>
              <w:rPr>
                <w:rFonts w:asciiTheme="minorHAnsi" w:hAnsiTheme="minorHAnsi" w:cstheme="minorHAnsi"/>
                <w:szCs w:val="20"/>
              </w:rPr>
            </w:pPr>
            <w:r w:rsidRPr="00D27BD6">
              <w:rPr>
                <w:rFonts w:asciiTheme="minorHAnsi" w:hAnsiTheme="minorHAnsi" w:cstheme="minorHAnsi"/>
                <w:szCs w:val="20"/>
              </w:rPr>
              <w:t>Ocenie podlega czy na moment złożenia wniosku o dofinansowanie wartość zadań inwestycyjnych posiadających pozwolenia na budowę/decyzje o pozwoleniu na realizację inwestycji w stosunku do wartości wszystkich zadań wymagających pozwoleń na budowę/decyzji o pozwoleniu na realizację inwestycji w zaokrągleniu do pełnego procenta wynosi:</w:t>
            </w:r>
            <w:r w:rsidR="0030617B">
              <w:rPr>
                <w:rFonts w:asciiTheme="minorHAnsi" w:hAnsiTheme="minorHAnsi" w:cstheme="minorHAnsi"/>
                <w:szCs w:val="20"/>
              </w:rPr>
              <w:t xml:space="preserve"> </w:t>
            </w:r>
          </w:p>
          <w:p w14:paraId="19C45AEE" w14:textId="101A7F73" w:rsidR="0064459E" w:rsidRDefault="0064459E" w:rsidP="00275184">
            <w:pPr>
              <w:spacing w:after="120" w:line="252" w:lineRule="auto"/>
              <w:rPr>
                <w:rFonts w:asciiTheme="minorHAnsi" w:hAnsiTheme="minorHAnsi" w:cstheme="minorHAnsi"/>
                <w:szCs w:val="20"/>
              </w:rPr>
            </w:pPr>
            <w:r>
              <w:rPr>
                <w:rFonts w:asciiTheme="minorHAnsi" w:hAnsiTheme="minorHAnsi" w:cstheme="minorHAnsi"/>
                <w:szCs w:val="20"/>
              </w:rPr>
              <w:t>0 pkt</w:t>
            </w:r>
            <w:r w:rsidR="00DF2D24">
              <w:rPr>
                <w:rFonts w:asciiTheme="minorHAnsi" w:hAnsiTheme="minorHAnsi" w:cstheme="minorHAnsi"/>
                <w:szCs w:val="20"/>
              </w:rPr>
              <w:t>.</w:t>
            </w:r>
            <w:r>
              <w:rPr>
                <w:rFonts w:asciiTheme="minorHAnsi" w:hAnsiTheme="minorHAnsi" w:cstheme="minorHAnsi"/>
                <w:szCs w:val="20"/>
              </w:rPr>
              <w:t xml:space="preserve"> – 0 % </w:t>
            </w:r>
            <w:r w:rsidR="000455A4" w:rsidRPr="000455A4">
              <w:rPr>
                <w:rFonts w:asciiTheme="minorHAnsi" w:hAnsiTheme="minorHAnsi" w:cstheme="minorHAnsi"/>
                <w:szCs w:val="20"/>
              </w:rPr>
              <w:t>–</w:t>
            </w:r>
            <w:r>
              <w:rPr>
                <w:rFonts w:asciiTheme="minorHAnsi" w:hAnsiTheme="minorHAnsi" w:cstheme="minorHAnsi"/>
                <w:szCs w:val="20"/>
              </w:rPr>
              <w:t xml:space="preserve"> 39 %</w:t>
            </w:r>
            <w:r w:rsidR="006104C1">
              <w:rPr>
                <w:rFonts w:asciiTheme="minorHAnsi" w:hAnsiTheme="minorHAnsi" w:cstheme="minorHAnsi"/>
                <w:szCs w:val="20"/>
              </w:rPr>
              <w:t xml:space="preserve"> </w:t>
            </w:r>
            <w:r w:rsidR="006104C1" w:rsidRPr="006104C1">
              <w:rPr>
                <w:rFonts w:asciiTheme="minorHAnsi" w:hAnsiTheme="minorHAnsi" w:cstheme="minorHAnsi"/>
                <w:szCs w:val="20"/>
              </w:rPr>
              <w:t xml:space="preserve">lub nie opracowano </w:t>
            </w:r>
            <w:r w:rsidR="00B95E35">
              <w:rPr>
                <w:rFonts w:asciiTheme="minorHAnsi" w:hAnsiTheme="minorHAnsi" w:cstheme="minorHAnsi"/>
                <w:szCs w:val="20"/>
              </w:rPr>
              <w:t>programu funkcjonalno – użytkowego (</w:t>
            </w:r>
            <w:r w:rsidR="006104C1" w:rsidRPr="006104C1">
              <w:rPr>
                <w:rFonts w:asciiTheme="minorHAnsi" w:hAnsiTheme="minorHAnsi" w:cstheme="minorHAnsi"/>
                <w:szCs w:val="20"/>
              </w:rPr>
              <w:t>PFU</w:t>
            </w:r>
            <w:r w:rsidR="00B95E35">
              <w:rPr>
                <w:rFonts w:asciiTheme="minorHAnsi" w:hAnsiTheme="minorHAnsi" w:cstheme="minorHAnsi"/>
                <w:szCs w:val="20"/>
              </w:rPr>
              <w:t>)</w:t>
            </w:r>
            <w:r w:rsidR="00247003">
              <w:rPr>
                <w:rFonts w:asciiTheme="minorHAnsi" w:hAnsiTheme="minorHAnsi" w:cstheme="minorHAnsi"/>
                <w:szCs w:val="20"/>
              </w:rPr>
              <w:t>;</w:t>
            </w:r>
          </w:p>
          <w:p w14:paraId="1B717C8B" w14:textId="5BAF572B" w:rsidR="0064459E" w:rsidRDefault="0064459E" w:rsidP="0064459E">
            <w:pPr>
              <w:spacing w:after="120" w:line="252" w:lineRule="auto"/>
              <w:rPr>
                <w:rFonts w:asciiTheme="minorHAnsi" w:hAnsiTheme="minorHAnsi" w:cstheme="minorHAnsi"/>
                <w:szCs w:val="20"/>
              </w:rPr>
            </w:pPr>
            <w:r>
              <w:rPr>
                <w:rFonts w:asciiTheme="minorHAnsi" w:hAnsiTheme="minorHAnsi" w:cstheme="minorHAnsi"/>
                <w:szCs w:val="20"/>
              </w:rPr>
              <w:t xml:space="preserve">1 </w:t>
            </w:r>
            <w:r w:rsidRPr="005A5CBC">
              <w:rPr>
                <w:rFonts w:asciiTheme="minorHAnsi" w:hAnsiTheme="minorHAnsi" w:cstheme="minorHAnsi"/>
                <w:szCs w:val="20"/>
              </w:rPr>
              <w:t xml:space="preserve">pkt – </w:t>
            </w:r>
            <w:r w:rsidRPr="00384B8F">
              <w:rPr>
                <w:rFonts w:asciiTheme="minorHAnsi" w:hAnsiTheme="minorHAnsi" w:cstheme="minorHAnsi"/>
                <w:szCs w:val="20"/>
              </w:rPr>
              <w:t xml:space="preserve">40 % – </w:t>
            </w:r>
            <w:r>
              <w:rPr>
                <w:rFonts w:asciiTheme="minorHAnsi" w:hAnsiTheme="minorHAnsi" w:cstheme="minorHAnsi"/>
                <w:szCs w:val="20"/>
              </w:rPr>
              <w:t>60</w:t>
            </w:r>
            <w:r w:rsidRPr="005A5CBC">
              <w:rPr>
                <w:rFonts w:asciiTheme="minorHAnsi" w:hAnsiTheme="minorHAnsi" w:cstheme="minorHAnsi"/>
                <w:szCs w:val="20"/>
              </w:rPr>
              <w:t xml:space="preserve"> %</w:t>
            </w:r>
            <w:r w:rsidR="006104C1">
              <w:rPr>
                <w:rFonts w:asciiTheme="minorHAnsi" w:hAnsiTheme="minorHAnsi" w:cstheme="minorHAnsi"/>
                <w:szCs w:val="20"/>
              </w:rPr>
              <w:t xml:space="preserve"> </w:t>
            </w:r>
            <w:r w:rsidR="006104C1" w:rsidRPr="006104C1">
              <w:rPr>
                <w:rFonts w:asciiTheme="minorHAnsi" w:hAnsiTheme="minorHAnsi" w:cstheme="minorHAnsi"/>
                <w:szCs w:val="20"/>
              </w:rPr>
              <w:t>lub opracowano PFU</w:t>
            </w:r>
            <w:r w:rsidR="00247003">
              <w:rPr>
                <w:rFonts w:asciiTheme="minorHAnsi" w:hAnsiTheme="minorHAnsi" w:cstheme="minorHAnsi"/>
                <w:szCs w:val="20"/>
              </w:rPr>
              <w:t>;</w:t>
            </w:r>
          </w:p>
          <w:p w14:paraId="7989AA49" w14:textId="44CCD163" w:rsidR="0064459E" w:rsidRDefault="0064459E" w:rsidP="0064459E">
            <w:pPr>
              <w:spacing w:after="120" w:line="252" w:lineRule="auto"/>
              <w:rPr>
                <w:rFonts w:asciiTheme="minorHAnsi" w:hAnsiTheme="minorHAnsi" w:cstheme="minorHAnsi"/>
                <w:szCs w:val="20"/>
              </w:rPr>
            </w:pPr>
            <w:r>
              <w:rPr>
                <w:rFonts w:asciiTheme="minorHAnsi" w:hAnsiTheme="minorHAnsi" w:cstheme="minorHAnsi"/>
                <w:szCs w:val="20"/>
              </w:rPr>
              <w:t xml:space="preserve">2 </w:t>
            </w:r>
            <w:r w:rsidRPr="005A5CBC">
              <w:rPr>
                <w:rFonts w:asciiTheme="minorHAnsi" w:hAnsiTheme="minorHAnsi" w:cstheme="minorHAnsi"/>
                <w:szCs w:val="20"/>
              </w:rPr>
              <w:t>pkt</w:t>
            </w:r>
            <w:r w:rsidR="00DF2D24">
              <w:rPr>
                <w:rFonts w:asciiTheme="minorHAnsi" w:hAnsiTheme="minorHAnsi" w:cstheme="minorHAnsi"/>
                <w:szCs w:val="20"/>
              </w:rPr>
              <w:t>.</w:t>
            </w:r>
            <w:r w:rsidRPr="005A5CBC">
              <w:rPr>
                <w:rFonts w:asciiTheme="minorHAnsi" w:hAnsiTheme="minorHAnsi" w:cstheme="minorHAnsi"/>
                <w:szCs w:val="20"/>
              </w:rPr>
              <w:t xml:space="preserve"> – </w:t>
            </w:r>
            <w:r>
              <w:rPr>
                <w:rFonts w:asciiTheme="minorHAnsi" w:hAnsiTheme="minorHAnsi" w:cstheme="minorHAnsi"/>
                <w:szCs w:val="20"/>
              </w:rPr>
              <w:t>61</w:t>
            </w:r>
            <w:r w:rsidRPr="005A5CBC">
              <w:rPr>
                <w:rFonts w:asciiTheme="minorHAnsi" w:hAnsiTheme="minorHAnsi" w:cstheme="minorHAnsi"/>
                <w:szCs w:val="20"/>
              </w:rPr>
              <w:t xml:space="preserve"> % – </w:t>
            </w:r>
            <w:r>
              <w:rPr>
                <w:rFonts w:asciiTheme="minorHAnsi" w:hAnsiTheme="minorHAnsi" w:cstheme="minorHAnsi"/>
                <w:szCs w:val="20"/>
              </w:rPr>
              <w:t>80</w:t>
            </w:r>
            <w:r w:rsidRPr="005A5CBC">
              <w:rPr>
                <w:rFonts w:asciiTheme="minorHAnsi" w:hAnsiTheme="minorHAnsi" w:cstheme="minorHAnsi"/>
                <w:szCs w:val="20"/>
              </w:rPr>
              <w:t xml:space="preserve"> %;</w:t>
            </w:r>
          </w:p>
          <w:p w14:paraId="27E63F4D" w14:textId="70AFE868" w:rsidR="00D27BD6" w:rsidRDefault="0064459E" w:rsidP="0036638B">
            <w:pPr>
              <w:spacing w:after="120" w:line="252" w:lineRule="auto"/>
              <w:rPr>
                <w:rFonts w:asciiTheme="minorHAnsi" w:hAnsiTheme="minorHAnsi" w:cstheme="minorHAnsi"/>
                <w:szCs w:val="20"/>
              </w:rPr>
            </w:pPr>
            <w:r>
              <w:rPr>
                <w:rFonts w:asciiTheme="minorHAnsi" w:hAnsiTheme="minorHAnsi" w:cstheme="minorHAnsi"/>
                <w:szCs w:val="20"/>
              </w:rPr>
              <w:t xml:space="preserve">3 </w:t>
            </w:r>
            <w:r w:rsidRPr="005A5CBC">
              <w:rPr>
                <w:rFonts w:asciiTheme="minorHAnsi" w:hAnsiTheme="minorHAnsi" w:cstheme="minorHAnsi"/>
                <w:szCs w:val="20"/>
              </w:rPr>
              <w:t>pkt</w:t>
            </w:r>
            <w:r w:rsidR="00DF2D24">
              <w:rPr>
                <w:rFonts w:asciiTheme="minorHAnsi" w:hAnsiTheme="minorHAnsi" w:cstheme="minorHAnsi"/>
                <w:szCs w:val="20"/>
              </w:rPr>
              <w:t>.</w:t>
            </w:r>
            <w:r w:rsidRPr="005A5CBC">
              <w:rPr>
                <w:rFonts w:asciiTheme="minorHAnsi" w:hAnsiTheme="minorHAnsi" w:cstheme="minorHAnsi"/>
                <w:szCs w:val="20"/>
              </w:rPr>
              <w:t xml:space="preserve"> – </w:t>
            </w:r>
            <w:r w:rsidRPr="00384B8F">
              <w:rPr>
                <w:rFonts w:asciiTheme="minorHAnsi" w:hAnsiTheme="minorHAnsi" w:cstheme="minorHAnsi"/>
                <w:szCs w:val="20"/>
              </w:rPr>
              <w:t>8</w:t>
            </w:r>
            <w:r>
              <w:rPr>
                <w:rFonts w:asciiTheme="minorHAnsi" w:hAnsiTheme="minorHAnsi" w:cstheme="minorHAnsi"/>
                <w:szCs w:val="20"/>
              </w:rPr>
              <w:t>1</w:t>
            </w:r>
            <w:r w:rsidRPr="005A5CBC">
              <w:rPr>
                <w:rFonts w:asciiTheme="minorHAnsi" w:hAnsiTheme="minorHAnsi" w:cstheme="minorHAnsi"/>
                <w:szCs w:val="20"/>
              </w:rPr>
              <w:t xml:space="preserve"> % – 1</w:t>
            </w:r>
            <w:r w:rsidRPr="00384B8F">
              <w:rPr>
                <w:rFonts w:asciiTheme="minorHAnsi" w:hAnsiTheme="minorHAnsi" w:cstheme="minorHAnsi"/>
                <w:szCs w:val="20"/>
              </w:rPr>
              <w:t>00 %</w:t>
            </w:r>
            <w:r>
              <w:rPr>
                <w:rFonts w:asciiTheme="minorHAnsi" w:hAnsiTheme="minorHAnsi" w:cstheme="minorHAnsi"/>
                <w:szCs w:val="20"/>
              </w:rPr>
              <w:t>.</w:t>
            </w:r>
          </w:p>
          <w:p w14:paraId="73D9599A" w14:textId="32615543" w:rsidR="0030617B" w:rsidRPr="00FB6CFA" w:rsidRDefault="0030617B" w:rsidP="00FB6CFA">
            <w:pPr>
              <w:widowControl w:val="0"/>
              <w:tabs>
                <w:tab w:val="left" w:pos="0"/>
              </w:tabs>
              <w:spacing w:before="120" w:after="120" w:line="276" w:lineRule="auto"/>
              <w:rPr>
                <w:rFonts w:asciiTheme="minorHAnsi" w:hAnsiTheme="minorHAnsi" w:cstheme="minorHAnsi"/>
                <w:b/>
                <w:bCs/>
              </w:rPr>
            </w:pPr>
            <w:r w:rsidRPr="00317AD1">
              <w:rPr>
                <w:rFonts w:asciiTheme="minorHAnsi" w:hAnsiTheme="minorHAnsi" w:cstheme="minorHAnsi"/>
                <w:b/>
                <w:bCs/>
              </w:rPr>
              <w:t xml:space="preserve">Możliwe jest przyznanie </w:t>
            </w:r>
            <w:r w:rsidRPr="003632C3">
              <w:rPr>
                <w:rFonts w:asciiTheme="minorHAnsi" w:hAnsiTheme="minorHAnsi" w:cstheme="minorHAnsi"/>
                <w:b/>
                <w:bCs/>
              </w:rPr>
              <w:t>0 albo 1, albo 2, albo 3</w:t>
            </w:r>
            <w:r>
              <w:rPr>
                <w:rFonts w:asciiTheme="minorHAnsi" w:hAnsiTheme="minorHAnsi" w:cstheme="minorHAnsi"/>
                <w:b/>
                <w:bCs/>
              </w:rPr>
              <w:t xml:space="preserve"> </w:t>
            </w:r>
            <w:r w:rsidRPr="00317AD1">
              <w:rPr>
                <w:rFonts w:asciiTheme="minorHAnsi" w:hAnsiTheme="minorHAnsi" w:cstheme="minorHAnsi"/>
                <w:b/>
                <w:bCs/>
              </w:rPr>
              <w:t>pkt</w:t>
            </w:r>
            <w:r>
              <w:rPr>
                <w:rFonts w:asciiTheme="minorHAnsi" w:hAnsiTheme="minorHAnsi" w:cstheme="minorHAnsi"/>
                <w:b/>
                <w:bCs/>
              </w:rPr>
              <w:t>.</w:t>
            </w:r>
            <w:r w:rsidR="009469F3">
              <w:rPr>
                <w:rFonts w:asciiTheme="minorHAnsi" w:hAnsiTheme="minorHAnsi" w:cstheme="minorHAnsi"/>
                <w:b/>
                <w:bCs/>
              </w:rPr>
              <w:t>, przy czym:</w:t>
            </w:r>
          </w:p>
          <w:p w14:paraId="2A6B5E52" w14:textId="50DF12E3" w:rsidR="003A13C8" w:rsidRPr="003A13C8" w:rsidRDefault="00D27BD6" w:rsidP="00E6085E">
            <w:pPr>
              <w:tabs>
                <w:tab w:val="left" w:pos="0"/>
                <w:tab w:val="center" w:pos="3804"/>
              </w:tabs>
              <w:autoSpaceDE w:val="0"/>
              <w:autoSpaceDN w:val="0"/>
              <w:adjustRightInd w:val="0"/>
              <w:spacing w:before="120" w:line="276" w:lineRule="auto"/>
              <w:rPr>
                <w:rFonts w:asciiTheme="minorHAnsi" w:hAnsiTheme="minorHAnsi" w:cstheme="minorHAnsi"/>
                <w:szCs w:val="20"/>
              </w:rPr>
            </w:pPr>
            <w:r w:rsidRPr="003632C3">
              <w:rPr>
                <w:rFonts w:asciiTheme="minorHAnsi" w:hAnsiTheme="minorHAnsi" w:cstheme="minorHAnsi"/>
                <w:szCs w:val="20"/>
              </w:rPr>
              <w:lastRenderedPageBreak/>
              <w:t>Ocena na podstawie informacji zawartych we wniosku o dofinansowanie i</w:t>
            </w:r>
            <w:r>
              <w:rPr>
                <w:rFonts w:asciiTheme="minorHAnsi" w:hAnsiTheme="minorHAnsi" w:cstheme="minorHAnsi"/>
                <w:szCs w:val="20"/>
              </w:rPr>
              <w:t> </w:t>
            </w:r>
            <w:r w:rsidRPr="003632C3">
              <w:rPr>
                <w:rFonts w:asciiTheme="minorHAnsi" w:hAnsiTheme="minorHAnsi" w:cstheme="minorHAnsi"/>
                <w:szCs w:val="20"/>
              </w:rPr>
              <w:t>załącznikach.</w:t>
            </w:r>
          </w:p>
          <w:p w14:paraId="1B482D4F" w14:textId="18E479D7" w:rsidR="003A13C8" w:rsidRPr="004F2E64" w:rsidRDefault="003A13C8" w:rsidP="003A13C8">
            <w:pPr>
              <w:tabs>
                <w:tab w:val="left" w:pos="0"/>
                <w:tab w:val="center" w:pos="3804"/>
              </w:tabs>
              <w:autoSpaceDE w:val="0"/>
              <w:autoSpaceDN w:val="0"/>
              <w:adjustRightInd w:val="0"/>
              <w:spacing w:before="120" w:line="276" w:lineRule="auto"/>
              <w:rPr>
                <w:rFonts w:asciiTheme="minorHAnsi" w:hAnsiTheme="minorHAnsi" w:cstheme="minorHAnsi"/>
                <w:szCs w:val="20"/>
              </w:rPr>
            </w:pPr>
            <w:r w:rsidRPr="00490671">
              <w:rPr>
                <w:rFonts w:asciiTheme="minorHAnsi" w:hAnsiTheme="minorHAnsi" w:cstheme="minorHAnsi"/>
                <w:szCs w:val="20"/>
              </w:rPr>
              <w:t>Uwaga:</w:t>
            </w:r>
            <w:r w:rsidRPr="003A13C8">
              <w:rPr>
                <w:rFonts w:asciiTheme="minorHAnsi" w:hAnsiTheme="minorHAnsi" w:cstheme="minorHAnsi"/>
                <w:szCs w:val="20"/>
              </w:rPr>
              <w:t xml:space="preserve"> </w:t>
            </w:r>
            <w:r w:rsidRPr="00E6085E">
              <w:rPr>
                <w:rFonts w:asciiTheme="minorHAnsi" w:hAnsiTheme="minorHAnsi" w:cstheme="minorHAnsi"/>
                <w:szCs w:val="20"/>
              </w:rPr>
              <w:t xml:space="preserve">Jeżeli żadne zadanie przewidziane w projekcie nie wymaga </w:t>
            </w:r>
            <w:r w:rsidRPr="003A13C8">
              <w:rPr>
                <w:rFonts w:asciiTheme="minorHAnsi" w:hAnsiTheme="minorHAnsi" w:cstheme="minorHAnsi"/>
                <w:szCs w:val="20"/>
              </w:rPr>
              <w:t xml:space="preserve">uzyskania </w:t>
            </w:r>
            <w:r w:rsidRPr="00E6085E">
              <w:rPr>
                <w:rFonts w:asciiTheme="minorHAnsi" w:hAnsiTheme="minorHAnsi" w:cstheme="minorHAnsi"/>
                <w:szCs w:val="20"/>
              </w:rPr>
              <w:t>pozwolenia na budowę/ decyzji o pozwoleniu na realizację inwestycji</w:t>
            </w:r>
            <w:r w:rsidRPr="003A13C8">
              <w:rPr>
                <w:rFonts w:asciiTheme="minorHAnsi" w:hAnsiTheme="minorHAnsi" w:cstheme="minorHAnsi"/>
                <w:szCs w:val="20"/>
              </w:rPr>
              <w:t xml:space="preserve">, </w:t>
            </w:r>
            <w:r w:rsidRPr="00E6085E">
              <w:rPr>
                <w:rFonts w:asciiTheme="minorHAnsi" w:hAnsiTheme="minorHAnsi" w:cstheme="minorHAnsi"/>
                <w:szCs w:val="20"/>
              </w:rPr>
              <w:t xml:space="preserve">kryterium uznaje się za spełnione, a projektowi przysługują 3 pkt. </w:t>
            </w:r>
          </w:p>
        </w:tc>
        <w:tc>
          <w:tcPr>
            <w:tcW w:w="2098" w:type="dxa"/>
          </w:tcPr>
          <w:p w14:paraId="3AFEF89B" w14:textId="5DA74426" w:rsidR="00275184" w:rsidRDefault="0036638B" w:rsidP="00275184">
            <w:pPr>
              <w:pStyle w:val="Default"/>
              <w:spacing w:after="120" w:line="276" w:lineRule="auto"/>
              <w:rPr>
                <w:rFonts w:asciiTheme="minorHAnsi" w:hAnsiTheme="minorHAnsi" w:cstheme="minorHAnsi"/>
                <w:bCs/>
              </w:rPr>
            </w:pPr>
            <w:r>
              <w:rPr>
                <w:rFonts w:asciiTheme="minorHAnsi" w:hAnsiTheme="minorHAnsi" w:cstheme="minorHAnsi"/>
                <w:bCs/>
              </w:rPr>
              <w:lastRenderedPageBreak/>
              <w:t>0</w:t>
            </w:r>
            <w:r w:rsidR="00E3517F">
              <w:rPr>
                <w:rFonts w:asciiTheme="minorHAnsi" w:hAnsiTheme="minorHAnsi" w:cstheme="minorHAnsi"/>
                <w:bCs/>
              </w:rPr>
              <w:t xml:space="preserve"> </w:t>
            </w:r>
            <w:r>
              <w:rPr>
                <w:rFonts w:asciiTheme="minorHAnsi" w:hAnsiTheme="minorHAnsi" w:cstheme="minorHAnsi"/>
                <w:bCs/>
              </w:rPr>
              <w:t>albo 1</w:t>
            </w:r>
            <w:r w:rsidR="00E3517F">
              <w:rPr>
                <w:rFonts w:asciiTheme="minorHAnsi" w:hAnsiTheme="minorHAnsi" w:cstheme="minorHAnsi"/>
                <w:bCs/>
              </w:rPr>
              <w:t xml:space="preserve"> </w:t>
            </w:r>
            <w:r>
              <w:rPr>
                <w:rFonts w:asciiTheme="minorHAnsi" w:hAnsiTheme="minorHAnsi" w:cstheme="minorHAnsi"/>
                <w:bCs/>
              </w:rPr>
              <w:t>albo 2</w:t>
            </w:r>
            <w:r w:rsidR="00E3517F">
              <w:rPr>
                <w:rFonts w:asciiTheme="minorHAnsi" w:hAnsiTheme="minorHAnsi" w:cstheme="minorHAnsi"/>
                <w:bCs/>
              </w:rPr>
              <w:t xml:space="preserve"> </w:t>
            </w:r>
            <w:r>
              <w:rPr>
                <w:rFonts w:asciiTheme="minorHAnsi" w:hAnsiTheme="minorHAnsi" w:cstheme="minorHAnsi"/>
                <w:bCs/>
              </w:rPr>
              <w:t>albo 3</w:t>
            </w:r>
          </w:p>
        </w:tc>
        <w:tc>
          <w:tcPr>
            <w:tcW w:w="1846" w:type="dxa"/>
          </w:tcPr>
          <w:p w14:paraId="62942208" w14:textId="338D15C3" w:rsidR="00275184" w:rsidRDefault="00275184" w:rsidP="00275184">
            <w:pPr>
              <w:pStyle w:val="Default"/>
              <w:spacing w:after="120" w:line="276" w:lineRule="auto"/>
              <w:rPr>
                <w:rFonts w:asciiTheme="minorHAnsi" w:hAnsiTheme="minorHAnsi" w:cstheme="minorHAnsi"/>
                <w:bCs/>
              </w:rPr>
            </w:pPr>
            <w:r>
              <w:rPr>
                <w:rFonts w:asciiTheme="minorHAnsi" w:hAnsiTheme="minorHAnsi" w:cstheme="minorHAnsi"/>
                <w:bCs/>
              </w:rPr>
              <w:t>1</w:t>
            </w:r>
          </w:p>
        </w:tc>
      </w:tr>
    </w:tbl>
    <w:p w14:paraId="71127C7D" w14:textId="14A615D4" w:rsidR="00E821F6" w:rsidRDefault="00E821F6" w:rsidP="00FE5B9C">
      <w:pPr>
        <w:spacing w:after="120" w:line="276" w:lineRule="auto"/>
        <w:rPr>
          <w:rFonts w:asciiTheme="minorHAnsi" w:hAnsiTheme="minorHAnsi" w:cstheme="minorHAnsi"/>
          <w:b/>
        </w:rPr>
      </w:pPr>
    </w:p>
    <w:p w14:paraId="42A015D2" w14:textId="77777777" w:rsidR="00E821F6" w:rsidRDefault="00E821F6">
      <w:pPr>
        <w:rPr>
          <w:rFonts w:asciiTheme="minorHAnsi" w:hAnsiTheme="minorHAnsi" w:cstheme="minorHAnsi"/>
          <w:b/>
        </w:rPr>
      </w:pPr>
      <w:r>
        <w:rPr>
          <w:rFonts w:asciiTheme="minorHAnsi" w:hAnsiTheme="minorHAnsi" w:cstheme="minorHAnsi"/>
          <w:b/>
        </w:rPr>
        <w:br w:type="page"/>
      </w:r>
    </w:p>
    <w:p w14:paraId="27737D99" w14:textId="77777777" w:rsidR="00F10401" w:rsidRDefault="00F10401" w:rsidP="00FE5B9C">
      <w:pPr>
        <w:spacing w:after="120" w:line="276" w:lineRule="auto"/>
        <w:rPr>
          <w:rFonts w:asciiTheme="minorHAnsi" w:hAnsiTheme="minorHAnsi" w:cstheme="minorHAnsi"/>
          <w:b/>
        </w:rPr>
      </w:pPr>
    </w:p>
    <w:p w14:paraId="0A163324" w14:textId="5DD56ACC" w:rsidR="000F2BF9" w:rsidRDefault="000F2BF9" w:rsidP="000F2BF9">
      <w:pPr>
        <w:spacing w:after="120" w:line="276" w:lineRule="auto"/>
        <w:rPr>
          <w:rFonts w:asciiTheme="minorHAnsi" w:hAnsiTheme="minorHAnsi" w:cstheme="minorHAnsi"/>
          <w:b/>
        </w:rPr>
      </w:pPr>
      <w:r w:rsidRPr="00F9059D">
        <w:rPr>
          <w:rFonts w:asciiTheme="minorHAnsi" w:hAnsiTheme="minorHAnsi" w:cstheme="minorHAnsi"/>
          <w:bCs/>
        </w:rPr>
        <w:t>Kryteri</w:t>
      </w:r>
      <w:r w:rsidR="000E5EA0">
        <w:rPr>
          <w:rFonts w:asciiTheme="minorHAnsi" w:hAnsiTheme="minorHAnsi" w:cstheme="minorHAnsi"/>
          <w:bCs/>
        </w:rPr>
        <w:t>um</w:t>
      </w:r>
      <w:r w:rsidRPr="00F9059D">
        <w:rPr>
          <w:rFonts w:asciiTheme="minorHAnsi" w:hAnsiTheme="minorHAnsi" w:cstheme="minorHAnsi"/>
          <w:bCs/>
        </w:rPr>
        <w:t xml:space="preserve"> dla projektów typu: II. </w:t>
      </w:r>
      <w:r w:rsidRPr="00F9059D">
        <w:rPr>
          <w:rFonts w:asciiTheme="minorHAnsi" w:hAnsiTheme="minorHAnsi" w:cstheme="minorHAnsi"/>
          <w:b/>
        </w:rPr>
        <w:t>Budowa lub rozbudowa bazy edukacyjnej wraz z wyposażeniem</w:t>
      </w:r>
    </w:p>
    <w:p w14:paraId="6FAD7839" w14:textId="30A5C7C7" w:rsidR="001F0AF6" w:rsidRDefault="00E821F6" w:rsidP="00E821F6">
      <w:pPr>
        <w:spacing w:before="120" w:after="120" w:line="360" w:lineRule="auto"/>
        <w:rPr>
          <w:rFonts w:asciiTheme="minorHAnsi" w:hAnsiTheme="minorHAnsi" w:cstheme="minorHAnsi"/>
          <w:bCs/>
        </w:rPr>
      </w:pPr>
      <w:r w:rsidRPr="00B65AA8">
        <w:rPr>
          <w:rFonts w:asciiTheme="minorHAnsi" w:hAnsiTheme="minorHAnsi" w:cstheme="minorHAnsi"/>
          <w:b/>
        </w:rPr>
        <w:t xml:space="preserve">Sposób wyboru: </w:t>
      </w:r>
      <w:r w:rsidRPr="00F9059D">
        <w:rPr>
          <w:rFonts w:asciiTheme="minorHAnsi" w:hAnsiTheme="minorHAnsi" w:cstheme="minorHAnsi"/>
          <w:bCs/>
        </w:rPr>
        <w:t>niekonkurencyjny</w:t>
      </w:r>
    </w:p>
    <w:p w14:paraId="792B18A0" w14:textId="56466E02" w:rsidR="00F546E7" w:rsidRPr="00E821F6" w:rsidRDefault="00E821F6" w:rsidP="00FE5B9C">
      <w:pPr>
        <w:spacing w:after="120" w:line="276" w:lineRule="auto"/>
        <w:rPr>
          <w:rFonts w:ascii="Calibri" w:hAnsi="Calibri" w:cs="Calibri"/>
          <w:bCs/>
        </w:rPr>
      </w:pPr>
      <w:r>
        <w:rPr>
          <w:rFonts w:ascii="Calibri" w:hAnsi="Calibri" w:cs="Calibri"/>
          <w:bCs/>
        </w:rPr>
        <w:t>W kryteri</w:t>
      </w:r>
      <w:r w:rsidR="00317AD1">
        <w:rPr>
          <w:rFonts w:ascii="Calibri" w:hAnsi="Calibri" w:cs="Calibri"/>
          <w:bCs/>
        </w:rPr>
        <w:t>um</w:t>
      </w:r>
      <w:r>
        <w:rPr>
          <w:rFonts w:ascii="Calibri" w:hAnsi="Calibri" w:cs="Calibri"/>
          <w:bCs/>
        </w:rPr>
        <w:t xml:space="preserve"> II.1</w:t>
      </w:r>
      <w:r w:rsidR="00A51C75">
        <w:rPr>
          <w:rFonts w:ascii="Calibri" w:hAnsi="Calibri" w:cs="Calibri"/>
          <w:bCs/>
        </w:rPr>
        <w:t>8</w:t>
      </w:r>
      <w:r w:rsidR="00131AC2">
        <w:rPr>
          <w:rFonts w:ascii="Calibri" w:hAnsi="Calibri" w:cs="Calibri"/>
          <w:bCs/>
        </w:rPr>
        <w:t xml:space="preserve"> </w:t>
      </w:r>
      <w:r w:rsidR="00317AD1">
        <w:rPr>
          <w:rFonts w:ascii="Calibri" w:hAnsi="Calibri" w:cs="Calibri"/>
          <w:bCs/>
        </w:rPr>
        <w:t xml:space="preserve">dla pozytywnej oceny </w:t>
      </w:r>
      <w:r w:rsidRPr="00677623">
        <w:rPr>
          <w:rFonts w:ascii="Calibri" w:hAnsi="Calibri" w:cs="Calibri"/>
          <w:bCs/>
        </w:rPr>
        <w:t>projekt</w:t>
      </w:r>
      <w:r w:rsidR="00DD422F">
        <w:rPr>
          <w:rFonts w:ascii="Calibri" w:hAnsi="Calibri" w:cs="Calibri"/>
          <w:bCs/>
        </w:rPr>
        <w:t xml:space="preserve"> </w:t>
      </w:r>
      <w:r>
        <w:rPr>
          <w:rFonts w:ascii="Calibri" w:hAnsi="Calibri" w:cs="Calibri"/>
          <w:bCs/>
        </w:rPr>
        <w:t>musi</w:t>
      </w:r>
      <w:r w:rsidRPr="00677623">
        <w:rPr>
          <w:rFonts w:ascii="Calibri" w:hAnsi="Calibri" w:cs="Calibri"/>
          <w:bCs/>
        </w:rPr>
        <w:t xml:space="preserve"> uzyskać </w:t>
      </w:r>
      <w:r>
        <w:rPr>
          <w:rFonts w:ascii="Calibri" w:hAnsi="Calibri" w:cs="Calibri"/>
          <w:bCs/>
        </w:rPr>
        <w:t>1</w:t>
      </w:r>
      <w:r w:rsidRPr="00677623">
        <w:rPr>
          <w:rFonts w:ascii="Calibri" w:hAnsi="Calibri" w:cs="Calibri"/>
          <w:bCs/>
        </w:rPr>
        <w:t xml:space="preserve"> pkt. </w:t>
      </w:r>
    </w:p>
    <w:tbl>
      <w:tblPr>
        <w:tblW w:w="15710"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3261"/>
        <w:gridCol w:w="7654"/>
        <w:gridCol w:w="2127"/>
        <w:gridCol w:w="1846"/>
      </w:tblGrid>
      <w:tr w:rsidR="00317AD1" w14:paraId="10F4BF6D" w14:textId="77777777" w:rsidTr="00DD422F">
        <w:trPr>
          <w:trHeight w:val="846"/>
        </w:trPr>
        <w:tc>
          <w:tcPr>
            <w:tcW w:w="822" w:type="dxa"/>
            <w:tcBorders>
              <w:right w:val="single" w:sz="4" w:space="0" w:color="auto"/>
            </w:tcBorders>
            <w:shd w:val="clear" w:color="auto" w:fill="AFA6D2"/>
          </w:tcPr>
          <w:p w14:paraId="58D90BD3" w14:textId="25410C35" w:rsidR="00317AD1" w:rsidRDefault="00317AD1" w:rsidP="00317AD1">
            <w:pPr>
              <w:widowControl w:val="0"/>
              <w:spacing w:after="120" w:line="276" w:lineRule="auto"/>
              <w:rPr>
                <w:rFonts w:ascii="Calibri" w:hAnsi="Calibri" w:cs="Calibri"/>
              </w:rPr>
            </w:pPr>
            <w:bookmarkStart w:id="10" w:name="_Hlk129706093"/>
            <w:r w:rsidRPr="00987711">
              <w:rPr>
                <w:rFonts w:ascii="Calibri" w:hAnsi="Calibri" w:cs="Calibri"/>
                <w:b/>
                <w:bCs/>
                <w:smallCaps/>
              </w:rPr>
              <w:t>lp.</w:t>
            </w:r>
          </w:p>
        </w:tc>
        <w:tc>
          <w:tcPr>
            <w:tcW w:w="3261" w:type="dxa"/>
            <w:tcBorders>
              <w:left w:val="single" w:sz="4" w:space="0" w:color="auto"/>
              <w:right w:val="single" w:sz="4" w:space="0" w:color="auto"/>
            </w:tcBorders>
            <w:shd w:val="clear" w:color="auto" w:fill="AFA6D2"/>
          </w:tcPr>
          <w:p w14:paraId="19A7794B" w14:textId="4B7E102B" w:rsidR="00317AD1" w:rsidRDefault="00317AD1" w:rsidP="00317AD1">
            <w:pPr>
              <w:spacing w:after="120" w:line="276" w:lineRule="auto"/>
              <w:rPr>
                <w:rFonts w:ascii="Calibri" w:hAnsi="Calibri" w:cs="Calibri"/>
                <w:color w:val="000000"/>
                <w:szCs w:val="20"/>
              </w:rPr>
            </w:pPr>
            <w:r w:rsidRPr="00987711">
              <w:rPr>
                <w:rFonts w:ascii="Calibri" w:hAnsi="Calibri" w:cs="Calibri"/>
                <w:b/>
                <w:bCs/>
                <w:smallCaps/>
              </w:rPr>
              <w:t>Nazwa kryterium</w:t>
            </w:r>
          </w:p>
        </w:tc>
        <w:tc>
          <w:tcPr>
            <w:tcW w:w="7654" w:type="dxa"/>
            <w:tcBorders>
              <w:left w:val="single" w:sz="4" w:space="0" w:color="auto"/>
              <w:right w:val="single" w:sz="4" w:space="0" w:color="auto"/>
            </w:tcBorders>
            <w:shd w:val="clear" w:color="auto" w:fill="AFA6D2"/>
          </w:tcPr>
          <w:p w14:paraId="48E4EB57" w14:textId="3E3F13F8" w:rsidR="00317AD1" w:rsidRDefault="00317AD1" w:rsidP="00317AD1">
            <w:pPr>
              <w:spacing w:line="276" w:lineRule="auto"/>
              <w:rPr>
                <w:rFonts w:ascii="Calibri" w:hAnsi="Calibri" w:cs="Calibri"/>
                <w:color w:val="000000"/>
              </w:rPr>
            </w:pPr>
            <w:r w:rsidRPr="00987711">
              <w:rPr>
                <w:rFonts w:ascii="Calibri" w:hAnsi="Calibri" w:cs="Calibri"/>
                <w:b/>
                <w:smallCaps/>
              </w:rPr>
              <w:t>Definicja kryterium</w:t>
            </w:r>
          </w:p>
        </w:tc>
        <w:tc>
          <w:tcPr>
            <w:tcW w:w="2127" w:type="dxa"/>
            <w:tcBorders>
              <w:left w:val="single" w:sz="4" w:space="0" w:color="auto"/>
              <w:right w:val="single" w:sz="4" w:space="0" w:color="auto"/>
            </w:tcBorders>
            <w:shd w:val="clear" w:color="auto" w:fill="AFA6D2"/>
          </w:tcPr>
          <w:p w14:paraId="1125522F" w14:textId="14EDDC79" w:rsidR="00317AD1" w:rsidRPr="0038205B" w:rsidRDefault="00317AD1" w:rsidP="00317AD1">
            <w:pPr>
              <w:pStyle w:val="Default"/>
              <w:spacing w:after="120" w:line="276" w:lineRule="auto"/>
            </w:pPr>
            <w:r w:rsidRPr="00987711">
              <w:rPr>
                <w:b/>
                <w:smallCaps/>
              </w:rPr>
              <w:t>sposób oceny (punktacja)</w:t>
            </w:r>
          </w:p>
        </w:tc>
        <w:tc>
          <w:tcPr>
            <w:tcW w:w="1846" w:type="dxa"/>
            <w:tcBorders>
              <w:left w:val="single" w:sz="4" w:space="0" w:color="auto"/>
            </w:tcBorders>
            <w:shd w:val="clear" w:color="auto" w:fill="AFA6D2"/>
          </w:tcPr>
          <w:p w14:paraId="5FCE85ED" w14:textId="042FDD76" w:rsidR="00317AD1" w:rsidRDefault="00317AD1" w:rsidP="00317AD1">
            <w:pPr>
              <w:pStyle w:val="Default"/>
              <w:spacing w:after="120" w:line="276" w:lineRule="auto"/>
              <w:rPr>
                <w:bCs/>
              </w:rPr>
            </w:pPr>
            <w:r w:rsidRPr="00987711">
              <w:rPr>
                <w:b/>
                <w:smallCaps/>
              </w:rPr>
              <w:t>Wymagane minimum</w:t>
            </w:r>
          </w:p>
        </w:tc>
      </w:tr>
      <w:bookmarkEnd w:id="10"/>
      <w:tr w:rsidR="00F546E7" w14:paraId="57A2FDB5" w14:textId="77777777" w:rsidTr="00DD422F">
        <w:trPr>
          <w:trHeight w:val="846"/>
        </w:trPr>
        <w:tc>
          <w:tcPr>
            <w:tcW w:w="822" w:type="dxa"/>
          </w:tcPr>
          <w:p w14:paraId="2D4457FB" w14:textId="4AD471C6" w:rsidR="00F546E7" w:rsidRDefault="00F546E7" w:rsidP="004D48A2">
            <w:pPr>
              <w:widowControl w:val="0"/>
              <w:spacing w:after="120" w:line="276" w:lineRule="auto"/>
              <w:rPr>
                <w:rFonts w:ascii="Calibri" w:hAnsi="Calibri" w:cs="Calibri"/>
              </w:rPr>
            </w:pPr>
            <w:r>
              <w:rPr>
                <w:rFonts w:ascii="Calibri" w:hAnsi="Calibri" w:cs="Calibri"/>
              </w:rPr>
              <w:t>II.</w:t>
            </w:r>
            <w:r w:rsidR="00A51C75">
              <w:rPr>
                <w:rFonts w:ascii="Calibri" w:hAnsi="Calibri" w:cs="Calibri"/>
              </w:rPr>
              <w:t>18</w:t>
            </w:r>
          </w:p>
        </w:tc>
        <w:tc>
          <w:tcPr>
            <w:tcW w:w="3261" w:type="dxa"/>
          </w:tcPr>
          <w:p w14:paraId="31F00DAE" w14:textId="6A299FBD" w:rsidR="00F546E7" w:rsidRPr="0030703B" w:rsidRDefault="00F546E7" w:rsidP="004D48A2">
            <w:pPr>
              <w:spacing w:after="120" w:line="276" w:lineRule="auto"/>
              <w:rPr>
                <w:rFonts w:asciiTheme="minorHAnsi" w:hAnsiTheme="minorHAnsi" w:cstheme="minorHAnsi"/>
                <w:color w:val="000000"/>
              </w:rPr>
            </w:pPr>
            <w:r>
              <w:rPr>
                <w:rFonts w:ascii="Calibri" w:hAnsi="Calibri" w:cs="Calibri"/>
                <w:color w:val="000000"/>
                <w:szCs w:val="20"/>
              </w:rPr>
              <w:t xml:space="preserve">Spójność </w:t>
            </w:r>
            <w:r w:rsidR="00FA2222">
              <w:rPr>
                <w:rFonts w:ascii="Calibri" w:hAnsi="Calibri" w:cs="Calibri"/>
                <w:color w:val="000000"/>
                <w:szCs w:val="20"/>
              </w:rPr>
              <w:t>zakresu projektu z </w:t>
            </w:r>
            <w:r>
              <w:rPr>
                <w:rFonts w:ascii="Calibri" w:hAnsi="Calibri" w:cs="Calibri"/>
                <w:color w:val="000000"/>
                <w:szCs w:val="20"/>
              </w:rPr>
              <w:t>program</w:t>
            </w:r>
            <w:r w:rsidR="00FA2222">
              <w:rPr>
                <w:rFonts w:ascii="Calibri" w:hAnsi="Calibri" w:cs="Calibri"/>
                <w:color w:val="000000"/>
                <w:szCs w:val="20"/>
              </w:rPr>
              <w:t>em</w:t>
            </w:r>
            <w:r>
              <w:rPr>
                <w:rFonts w:ascii="Calibri" w:hAnsi="Calibri" w:cs="Calibri"/>
                <w:color w:val="000000"/>
                <w:szCs w:val="20"/>
              </w:rPr>
              <w:t xml:space="preserve"> edukacyjn</w:t>
            </w:r>
            <w:r w:rsidR="00FA2222">
              <w:rPr>
                <w:rFonts w:ascii="Calibri" w:hAnsi="Calibri" w:cs="Calibri"/>
                <w:color w:val="000000"/>
                <w:szCs w:val="20"/>
              </w:rPr>
              <w:t>ym</w:t>
            </w:r>
            <w:r>
              <w:rPr>
                <w:rFonts w:ascii="Calibri" w:hAnsi="Calibri" w:cs="Calibri"/>
                <w:color w:val="000000"/>
                <w:szCs w:val="20"/>
              </w:rPr>
              <w:t xml:space="preserve"> </w:t>
            </w:r>
          </w:p>
        </w:tc>
        <w:tc>
          <w:tcPr>
            <w:tcW w:w="7654" w:type="dxa"/>
          </w:tcPr>
          <w:p w14:paraId="0153D836" w14:textId="58BD5007" w:rsidR="00317AD1" w:rsidRDefault="00F546E7" w:rsidP="004D48A2">
            <w:pPr>
              <w:spacing w:line="276" w:lineRule="auto"/>
              <w:rPr>
                <w:rFonts w:ascii="Calibri" w:hAnsi="Calibri" w:cs="Calibri"/>
                <w:color w:val="000000"/>
              </w:rPr>
            </w:pPr>
            <w:r>
              <w:rPr>
                <w:rFonts w:ascii="Calibri" w:hAnsi="Calibri" w:cs="Calibri"/>
                <w:color w:val="000000"/>
              </w:rPr>
              <w:t>Ocenie podlega</w:t>
            </w:r>
            <w:r w:rsidR="00317AD1">
              <w:rPr>
                <w:rFonts w:ascii="Calibri" w:hAnsi="Calibri" w:cs="Calibri"/>
                <w:color w:val="000000"/>
              </w:rPr>
              <w:t xml:space="preserve"> to,</w:t>
            </w:r>
            <w:r>
              <w:rPr>
                <w:rFonts w:ascii="Calibri" w:hAnsi="Calibri" w:cs="Calibri"/>
                <w:color w:val="000000"/>
              </w:rPr>
              <w:t xml:space="preserve"> czy</w:t>
            </w:r>
            <w:r w:rsidR="00317AD1">
              <w:rPr>
                <w:rFonts w:ascii="Calibri" w:hAnsi="Calibri" w:cs="Calibri"/>
                <w:color w:val="000000"/>
              </w:rPr>
              <w:t>:</w:t>
            </w:r>
          </w:p>
          <w:p w14:paraId="7B12B680" w14:textId="203F1670" w:rsidR="00FA2222" w:rsidRDefault="00FA2222" w:rsidP="00317AD1">
            <w:pPr>
              <w:pStyle w:val="Akapitzlist"/>
              <w:numPr>
                <w:ilvl w:val="0"/>
                <w:numId w:val="45"/>
              </w:numPr>
              <w:spacing w:line="276" w:lineRule="auto"/>
              <w:rPr>
                <w:rFonts w:ascii="Calibri" w:hAnsi="Calibri" w:cs="Calibri"/>
                <w:color w:val="000000"/>
              </w:rPr>
            </w:pPr>
            <w:r>
              <w:rPr>
                <w:rFonts w:ascii="Calibri" w:hAnsi="Calibri" w:cs="Calibri"/>
                <w:color w:val="000000"/>
              </w:rPr>
              <w:t>wnioskodawca posiada aktualny program edukacyjny, ważny co</w:t>
            </w:r>
            <w:r w:rsidR="000E5EA0">
              <w:rPr>
                <w:rFonts w:ascii="Calibri" w:hAnsi="Calibri" w:cs="Calibri"/>
                <w:color w:val="000000"/>
              </w:rPr>
              <w:t> </w:t>
            </w:r>
            <w:r>
              <w:rPr>
                <w:rFonts w:ascii="Calibri" w:hAnsi="Calibri" w:cs="Calibri"/>
                <w:color w:val="000000"/>
              </w:rPr>
              <w:t>najmniej do 2029 roku;</w:t>
            </w:r>
          </w:p>
          <w:p w14:paraId="271E6F64" w14:textId="14F463B1" w:rsidR="00FA2222" w:rsidRDefault="00FA2222" w:rsidP="00317AD1">
            <w:pPr>
              <w:pStyle w:val="Akapitzlist"/>
              <w:numPr>
                <w:ilvl w:val="0"/>
                <w:numId w:val="45"/>
              </w:numPr>
              <w:spacing w:line="276" w:lineRule="auto"/>
              <w:rPr>
                <w:rFonts w:ascii="Calibri" w:hAnsi="Calibri" w:cs="Calibri"/>
                <w:color w:val="000000"/>
              </w:rPr>
            </w:pPr>
            <w:r>
              <w:rPr>
                <w:rFonts w:ascii="Calibri" w:hAnsi="Calibri" w:cs="Calibri"/>
                <w:color w:val="000000"/>
              </w:rPr>
              <w:t xml:space="preserve">proponowane działania edukacyjne są komplementarne z dostępną ofertą edukacyjną – ocena porównawcza, na dzień złożenia </w:t>
            </w:r>
            <w:r w:rsidRPr="00EA4D87">
              <w:rPr>
                <w:rFonts w:ascii="Calibri" w:hAnsi="Calibri" w:cs="Calibri"/>
                <w:color w:val="000000"/>
              </w:rPr>
              <w:t>wniosku o dofinansowanie</w:t>
            </w:r>
            <w:r>
              <w:rPr>
                <w:rFonts w:ascii="Calibri" w:hAnsi="Calibri" w:cs="Calibri"/>
                <w:color w:val="000000"/>
              </w:rPr>
              <w:t>, z istniejącą</w:t>
            </w:r>
            <w:r w:rsidRPr="00EA4D87">
              <w:rPr>
                <w:rFonts w:ascii="Calibri" w:hAnsi="Calibri" w:cs="Calibri"/>
                <w:color w:val="000000"/>
              </w:rPr>
              <w:t xml:space="preserve"> lub planowaną w trakcie realizacji projektu ofertą edukacyjną </w:t>
            </w:r>
            <w:r w:rsidR="00B17FE5">
              <w:rPr>
                <w:rFonts w:ascii="Calibri" w:hAnsi="Calibri" w:cs="Calibri"/>
                <w:color w:val="000000"/>
              </w:rPr>
              <w:t>wnioskodawcy</w:t>
            </w:r>
            <w:r>
              <w:rPr>
                <w:rFonts w:ascii="Calibri" w:hAnsi="Calibri" w:cs="Calibri"/>
                <w:color w:val="000000"/>
              </w:rPr>
              <w:t>;</w:t>
            </w:r>
          </w:p>
          <w:p w14:paraId="58F08C57" w14:textId="38472789" w:rsidR="00317AD1" w:rsidRDefault="00F546E7" w:rsidP="00317AD1">
            <w:pPr>
              <w:pStyle w:val="Akapitzlist"/>
              <w:numPr>
                <w:ilvl w:val="0"/>
                <w:numId w:val="45"/>
              </w:numPr>
              <w:spacing w:line="276" w:lineRule="auto"/>
              <w:rPr>
                <w:rFonts w:ascii="Calibri" w:hAnsi="Calibri" w:cs="Calibri"/>
                <w:color w:val="000000"/>
              </w:rPr>
            </w:pPr>
            <w:r w:rsidRPr="00317AD1">
              <w:rPr>
                <w:rFonts w:ascii="Calibri" w:hAnsi="Calibri" w:cs="Calibri"/>
                <w:color w:val="000000"/>
              </w:rPr>
              <w:t>potrzeba budowy/</w:t>
            </w:r>
            <w:r w:rsidR="00317AD1">
              <w:rPr>
                <w:rFonts w:ascii="Calibri" w:hAnsi="Calibri" w:cs="Calibri"/>
                <w:color w:val="000000"/>
              </w:rPr>
              <w:t xml:space="preserve"> </w:t>
            </w:r>
            <w:r w:rsidRPr="00317AD1">
              <w:rPr>
                <w:rFonts w:ascii="Calibri" w:hAnsi="Calibri" w:cs="Calibri"/>
                <w:color w:val="000000"/>
              </w:rPr>
              <w:t>rozbudowy bazy edukacyjnej wynika z</w:t>
            </w:r>
            <w:r w:rsidR="00317AD1">
              <w:rPr>
                <w:rFonts w:ascii="Calibri" w:hAnsi="Calibri" w:cs="Calibri"/>
                <w:color w:val="000000"/>
              </w:rPr>
              <w:t> </w:t>
            </w:r>
            <w:r w:rsidRPr="00317AD1">
              <w:rPr>
                <w:rFonts w:ascii="Calibri" w:hAnsi="Calibri" w:cs="Calibri"/>
                <w:color w:val="000000"/>
              </w:rPr>
              <w:t>aktualnego programu edukacyjnego</w:t>
            </w:r>
            <w:r w:rsidR="00317AD1">
              <w:rPr>
                <w:rFonts w:ascii="Calibri" w:hAnsi="Calibri" w:cs="Calibri"/>
                <w:color w:val="000000"/>
              </w:rPr>
              <w:t>;</w:t>
            </w:r>
          </w:p>
          <w:p w14:paraId="419A19F5" w14:textId="2BBF951D" w:rsidR="00F546E7" w:rsidRPr="00FA2222" w:rsidRDefault="008520F6" w:rsidP="004D48A2">
            <w:pPr>
              <w:pStyle w:val="Akapitzlist"/>
              <w:numPr>
                <w:ilvl w:val="0"/>
                <w:numId w:val="45"/>
              </w:numPr>
              <w:spacing w:line="276" w:lineRule="auto"/>
              <w:rPr>
                <w:rFonts w:ascii="Calibri" w:hAnsi="Calibri" w:cs="Calibri"/>
                <w:color w:val="000000"/>
              </w:rPr>
            </w:pPr>
            <w:r w:rsidRPr="00FA2222">
              <w:rPr>
                <w:rFonts w:ascii="Calibri" w:hAnsi="Calibri" w:cs="Calibri"/>
                <w:color w:val="000000"/>
              </w:rPr>
              <w:t xml:space="preserve">wnioskodawca przewidział w projekcie </w:t>
            </w:r>
            <w:r w:rsidR="00FA2222">
              <w:rPr>
                <w:rFonts w:ascii="Calibri" w:hAnsi="Calibri" w:cs="Calibri"/>
                <w:color w:val="000000"/>
              </w:rPr>
              <w:t xml:space="preserve">elementy umożliwiające realizację programu edukacyjnego z wykorzystaniem </w:t>
            </w:r>
            <w:r w:rsidRPr="00FA2222">
              <w:rPr>
                <w:rFonts w:ascii="Calibri" w:hAnsi="Calibri" w:cs="Calibri"/>
                <w:color w:val="000000"/>
              </w:rPr>
              <w:t>nowoczesnych, przyjaznych środowisku technologii przekazu i</w:t>
            </w:r>
            <w:r w:rsidR="00317AD1" w:rsidRPr="00FA2222">
              <w:rPr>
                <w:rFonts w:ascii="Calibri" w:hAnsi="Calibri" w:cs="Calibri"/>
                <w:color w:val="000000"/>
              </w:rPr>
              <w:t> </w:t>
            </w:r>
            <w:r w:rsidRPr="00FA2222">
              <w:rPr>
                <w:rFonts w:ascii="Calibri" w:hAnsi="Calibri" w:cs="Calibri"/>
                <w:color w:val="000000"/>
              </w:rPr>
              <w:t>informacji – interaktywnych narzędzi edukacyjnych</w:t>
            </w:r>
            <w:r w:rsidR="00FA2222" w:rsidRPr="00FA2222">
              <w:rPr>
                <w:rFonts w:ascii="Calibri" w:hAnsi="Calibri" w:cs="Calibri"/>
                <w:color w:val="000000"/>
              </w:rPr>
              <w:t>.</w:t>
            </w:r>
            <w:r w:rsidR="00F546E7" w:rsidRPr="00FA2222">
              <w:rPr>
                <w:rFonts w:ascii="Calibri" w:hAnsi="Calibri" w:cs="Calibri"/>
                <w:color w:val="000000"/>
              </w:rPr>
              <w:t xml:space="preserve"> </w:t>
            </w:r>
          </w:p>
          <w:p w14:paraId="44C1E3FC" w14:textId="45DA094A" w:rsidR="00F546E7" w:rsidRPr="00987711" w:rsidRDefault="00F546E7" w:rsidP="00A72280">
            <w:pPr>
              <w:spacing w:before="120" w:after="120" w:line="276" w:lineRule="auto"/>
              <w:ind w:hanging="11"/>
              <w:rPr>
                <w:rFonts w:ascii="Calibri" w:hAnsi="Calibri" w:cs="Calibri"/>
                <w:bCs/>
              </w:rPr>
            </w:pPr>
            <w:r w:rsidRPr="00987711">
              <w:rPr>
                <w:rFonts w:ascii="Calibri" w:hAnsi="Calibri" w:cs="Calibri"/>
                <w:bCs/>
              </w:rPr>
              <w:t>Ocena na podstawie informacji zawartych we wniosku o dofinansowanie</w:t>
            </w:r>
            <w:r w:rsidR="00A72280">
              <w:rPr>
                <w:rFonts w:ascii="Calibri" w:hAnsi="Calibri" w:cs="Calibri"/>
                <w:bCs/>
              </w:rPr>
              <w:t xml:space="preserve"> i w załącznikach</w:t>
            </w:r>
            <w:r w:rsidRPr="00987711">
              <w:rPr>
                <w:rFonts w:ascii="Calibri" w:hAnsi="Calibri" w:cs="Calibri"/>
                <w:bCs/>
              </w:rPr>
              <w:t>.</w:t>
            </w:r>
          </w:p>
          <w:p w14:paraId="69008DD2" w14:textId="7B2772FA" w:rsidR="00A95A19" w:rsidRPr="00C048EB" w:rsidRDefault="00A95A19" w:rsidP="00FA2222">
            <w:pPr>
              <w:pStyle w:val="Tekstkomentarza"/>
              <w:spacing w:before="120" w:after="120" w:line="276" w:lineRule="auto"/>
              <w:rPr>
                <w:rFonts w:asciiTheme="minorHAnsi" w:hAnsiTheme="minorHAnsi" w:cstheme="minorHAnsi"/>
                <w:sz w:val="24"/>
                <w:szCs w:val="24"/>
              </w:rPr>
            </w:pPr>
            <w:r w:rsidRPr="00C048EB">
              <w:rPr>
                <w:rFonts w:asciiTheme="minorHAnsi" w:hAnsiTheme="minorHAnsi" w:cstheme="minorHAnsi"/>
                <w:sz w:val="24"/>
                <w:szCs w:val="24"/>
              </w:rPr>
              <w:lastRenderedPageBreak/>
              <w:t xml:space="preserve">Aby uzyskać 1 pkt w ramach kryterium należy spełnić wszystkie wymagania zawarte w </w:t>
            </w:r>
            <w:r w:rsidR="008B784F">
              <w:rPr>
                <w:rFonts w:asciiTheme="minorHAnsi" w:hAnsiTheme="minorHAnsi" w:cstheme="minorHAnsi"/>
                <w:sz w:val="24"/>
                <w:szCs w:val="24"/>
              </w:rPr>
              <w:t>lit.</w:t>
            </w:r>
            <w:r w:rsidR="008B784F" w:rsidRPr="00C048EB">
              <w:rPr>
                <w:rFonts w:asciiTheme="minorHAnsi" w:hAnsiTheme="minorHAnsi" w:cstheme="minorHAnsi"/>
                <w:sz w:val="24"/>
                <w:szCs w:val="24"/>
              </w:rPr>
              <w:t xml:space="preserve"> </w:t>
            </w:r>
            <w:r w:rsidRPr="00C048EB">
              <w:rPr>
                <w:rFonts w:asciiTheme="minorHAnsi" w:hAnsiTheme="minorHAnsi" w:cstheme="minorHAnsi"/>
                <w:sz w:val="24"/>
                <w:szCs w:val="24"/>
              </w:rPr>
              <w:t>a</w:t>
            </w:r>
            <w:r w:rsidR="008B784F">
              <w:rPr>
                <w:rFonts w:asciiTheme="minorHAnsi" w:hAnsiTheme="minorHAnsi" w:cstheme="minorHAnsi"/>
                <w:sz w:val="24"/>
                <w:szCs w:val="24"/>
              </w:rPr>
              <w:t xml:space="preserve">) – </w:t>
            </w:r>
            <w:r w:rsidR="00FA2222">
              <w:rPr>
                <w:rFonts w:asciiTheme="minorHAnsi" w:hAnsiTheme="minorHAnsi" w:cstheme="minorHAnsi"/>
                <w:sz w:val="24"/>
                <w:szCs w:val="24"/>
              </w:rPr>
              <w:t>d</w:t>
            </w:r>
            <w:r w:rsidR="008B784F">
              <w:rPr>
                <w:rFonts w:asciiTheme="minorHAnsi" w:hAnsiTheme="minorHAnsi" w:cstheme="minorHAnsi"/>
                <w:sz w:val="24"/>
                <w:szCs w:val="24"/>
              </w:rPr>
              <w:t>)</w:t>
            </w:r>
            <w:r w:rsidRPr="00C048EB">
              <w:rPr>
                <w:rFonts w:asciiTheme="minorHAnsi" w:hAnsiTheme="minorHAnsi" w:cstheme="minorHAnsi"/>
                <w:sz w:val="24"/>
                <w:szCs w:val="24"/>
              </w:rPr>
              <w:t xml:space="preserve">. </w:t>
            </w:r>
          </w:p>
          <w:p w14:paraId="5D5421DF" w14:textId="7B072B89" w:rsidR="00F546E7" w:rsidRPr="00A72280" w:rsidRDefault="00F546E7" w:rsidP="004D48A2">
            <w:pPr>
              <w:spacing w:after="120" w:line="276" w:lineRule="auto"/>
              <w:rPr>
                <w:rFonts w:ascii="Calibri" w:hAnsi="Calibri" w:cs="Calibri"/>
                <w:b/>
              </w:rPr>
            </w:pPr>
            <w:r w:rsidRPr="00A72280">
              <w:rPr>
                <w:rFonts w:ascii="Calibri" w:hAnsi="Calibri" w:cs="Calibri"/>
                <w:b/>
              </w:rPr>
              <w:t>Możliwe jest przyznanie 0 albo 1 pkt, przy czym:</w:t>
            </w:r>
          </w:p>
          <w:p w14:paraId="7FA4545B" w14:textId="183F92BC" w:rsidR="00F546E7" w:rsidRDefault="00F546E7" w:rsidP="004D48A2">
            <w:pPr>
              <w:widowControl w:val="0"/>
              <w:tabs>
                <w:tab w:val="left" w:pos="0"/>
              </w:tabs>
              <w:spacing w:after="120" w:line="276" w:lineRule="auto"/>
              <w:rPr>
                <w:rFonts w:ascii="Calibri" w:hAnsi="Calibri" w:cs="Calibri"/>
                <w:color w:val="000000"/>
                <w:szCs w:val="20"/>
              </w:rPr>
            </w:pPr>
            <w:r w:rsidRPr="00896EE8">
              <w:rPr>
                <w:rFonts w:ascii="Calibri" w:hAnsi="Calibri" w:cs="Calibri"/>
                <w:color w:val="000000"/>
                <w:szCs w:val="20"/>
              </w:rPr>
              <w:t>0 p</w:t>
            </w:r>
            <w:r>
              <w:rPr>
                <w:rFonts w:ascii="Calibri" w:hAnsi="Calibri" w:cs="Calibri"/>
                <w:color w:val="000000"/>
                <w:szCs w:val="20"/>
              </w:rPr>
              <w:t>kt</w:t>
            </w:r>
            <w:r w:rsidR="00DE2379">
              <w:rPr>
                <w:rFonts w:ascii="Calibri" w:hAnsi="Calibri" w:cs="Calibri"/>
                <w:color w:val="000000"/>
                <w:szCs w:val="20"/>
              </w:rPr>
              <w:t>.</w:t>
            </w:r>
            <w:r w:rsidRPr="00896EE8">
              <w:rPr>
                <w:rFonts w:ascii="Calibri" w:hAnsi="Calibri" w:cs="Calibri"/>
                <w:color w:val="000000"/>
                <w:szCs w:val="20"/>
              </w:rPr>
              <w:t xml:space="preserve"> – </w:t>
            </w:r>
            <w:r w:rsidR="000B1E60">
              <w:rPr>
                <w:rFonts w:ascii="Calibri" w:hAnsi="Calibri" w:cs="Calibri"/>
                <w:color w:val="000000"/>
                <w:szCs w:val="20"/>
              </w:rPr>
              <w:t>wnioskodawca nie potwierdził spełnienia warunków a-d</w:t>
            </w:r>
            <w:r>
              <w:rPr>
                <w:rFonts w:ascii="Calibri" w:hAnsi="Calibri" w:cs="Calibri"/>
                <w:color w:val="000000"/>
                <w:szCs w:val="20"/>
              </w:rPr>
              <w:t>;</w:t>
            </w:r>
          </w:p>
          <w:p w14:paraId="5E4519EC" w14:textId="1B5D9F32" w:rsidR="00F546E7" w:rsidRPr="0030703B" w:rsidRDefault="00F546E7" w:rsidP="004D48A2">
            <w:pPr>
              <w:autoSpaceDE w:val="0"/>
              <w:autoSpaceDN w:val="0"/>
              <w:adjustRightInd w:val="0"/>
              <w:spacing w:before="120" w:line="276" w:lineRule="auto"/>
              <w:rPr>
                <w:rFonts w:asciiTheme="minorHAnsi" w:hAnsiTheme="minorHAnsi" w:cstheme="minorHAnsi"/>
                <w:color w:val="000000"/>
              </w:rPr>
            </w:pPr>
            <w:r>
              <w:rPr>
                <w:rFonts w:ascii="Calibri" w:hAnsi="Calibri" w:cs="Calibri"/>
                <w:color w:val="000000"/>
                <w:szCs w:val="20"/>
              </w:rPr>
              <w:t>1</w:t>
            </w:r>
            <w:r w:rsidRPr="00896EE8">
              <w:rPr>
                <w:rFonts w:ascii="Calibri" w:hAnsi="Calibri" w:cs="Calibri"/>
                <w:color w:val="000000"/>
                <w:szCs w:val="20"/>
              </w:rPr>
              <w:t xml:space="preserve"> p</w:t>
            </w:r>
            <w:r>
              <w:rPr>
                <w:rFonts w:ascii="Calibri" w:hAnsi="Calibri" w:cs="Calibri"/>
                <w:color w:val="000000"/>
                <w:szCs w:val="20"/>
              </w:rPr>
              <w:t>kt</w:t>
            </w:r>
            <w:r w:rsidRPr="00896EE8">
              <w:rPr>
                <w:rFonts w:ascii="Calibri" w:hAnsi="Calibri" w:cs="Calibri"/>
                <w:color w:val="000000"/>
                <w:szCs w:val="20"/>
              </w:rPr>
              <w:t xml:space="preserve"> – </w:t>
            </w:r>
            <w:r w:rsidR="000B1E60">
              <w:rPr>
                <w:rFonts w:ascii="Calibri" w:hAnsi="Calibri" w:cs="Calibri"/>
                <w:color w:val="000000"/>
                <w:szCs w:val="20"/>
              </w:rPr>
              <w:t>wnioskodawca potwierdził spełnienie warunków a-d.</w:t>
            </w:r>
          </w:p>
        </w:tc>
        <w:tc>
          <w:tcPr>
            <w:tcW w:w="2127" w:type="dxa"/>
          </w:tcPr>
          <w:p w14:paraId="1C005E1C" w14:textId="520E55F7" w:rsidR="00F546E7" w:rsidRDefault="00F546E7" w:rsidP="004D48A2">
            <w:pPr>
              <w:pStyle w:val="Default"/>
              <w:spacing w:after="120" w:line="276" w:lineRule="auto"/>
              <w:rPr>
                <w:rFonts w:asciiTheme="minorHAnsi" w:hAnsiTheme="minorHAnsi" w:cstheme="minorHAnsi"/>
                <w:bCs/>
              </w:rPr>
            </w:pPr>
            <w:r w:rsidRPr="0038205B">
              <w:lastRenderedPageBreak/>
              <w:t xml:space="preserve">0 albo 1 </w:t>
            </w:r>
          </w:p>
        </w:tc>
        <w:tc>
          <w:tcPr>
            <w:tcW w:w="1846" w:type="dxa"/>
          </w:tcPr>
          <w:p w14:paraId="552716D0" w14:textId="77777777" w:rsidR="00F546E7" w:rsidRDefault="00F546E7" w:rsidP="004D48A2">
            <w:pPr>
              <w:pStyle w:val="Default"/>
              <w:spacing w:after="120" w:line="276" w:lineRule="auto"/>
              <w:rPr>
                <w:rFonts w:asciiTheme="minorHAnsi" w:hAnsiTheme="minorHAnsi" w:cstheme="minorHAnsi"/>
                <w:bCs/>
              </w:rPr>
            </w:pPr>
            <w:r>
              <w:rPr>
                <w:bCs/>
              </w:rPr>
              <w:t>1</w:t>
            </w:r>
          </w:p>
        </w:tc>
      </w:tr>
    </w:tbl>
    <w:p w14:paraId="4DD94D5E" w14:textId="2479E16C" w:rsidR="00F546E7" w:rsidRDefault="00F546E7" w:rsidP="00FE5B9C">
      <w:pPr>
        <w:spacing w:after="120" w:line="276" w:lineRule="auto"/>
        <w:rPr>
          <w:rFonts w:asciiTheme="minorHAnsi" w:hAnsiTheme="minorHAnsi" w:cstheme="minorHAnsi"/>
          <w:b/>
        </w:rPr>
      </w:pPr>
    </w:p>
    <w:p w14:paraId="72C9B0A4" w14:textId="1271EEC9" w:rsidR="00E821F6" w:rsidRDefault="00E821F6">
      <w:pPr>
        <w:rPr>
          <w:rFonts w:asciiTheme="minorHAnsi" w:hAnsiTheme="minorHAnsi" w:cstheme="minorHAnsi"/>
          <w:b/>
        </w:rPr>
      </w:pPr>
      <w:r>
        <w:rPr>
          <w:rFonts w:asciiTheme="minorHAnsi" w:hAnsiTheme="minorHAnsi" w:cstheme="minorHAnsi"/>
          <w:b/>
        </w:rPr>
        <w:br w:type="page"/>
      </w:r>
    </w:p>
    <w:p w14:paraId="6A33A2D2" w14:textId="6648E44E" w:rsidR="00BB7CBB" w:rsidRPr="000E5EA0" w:rsidRDefault="000F2BF9" w:rsidP="00FE5B9C">
      <w:pPr>
        <w:spacing w:after="120" w:line="276" w:lineRule="auto"/>
        <w:rPr>
          <w:rFonts w:asciiTheme="minorHAnsi" w:hAnsiTheme="minorHAnsi" w:cstheme="minorHAnsi"/>
          <w:b/>
        </w:rPr>
      </w:pPr>
      <w:r w:rsidRPr="000E5EA0">
        <w:rPr>
          <w:rFonts w:asciiTheme="minorHAnsi" w:hAnsiTheme="minorHAnsi" w:cstheme="minorHAnsi"/>
          <w:b/>
        </w:rPr>
        <w:lastRenderedPageBreak/>
        <w:t>Kryteria dla projektów typu:  III. Ukierunkowanie ruchu turystycznego</w:t>
      </w:r>
    </w:p>
    <w:p w14:paraId="1C8689FD" w14:textId="77777777" w:rsidR="000616FA" w:rsidRDefault="000616FA" w:rsidP="000616FA">
      <w:pPr>
        <w:spacing w:before="120" w:after="120" w:line="360" w:lineRule="auto"/>
        <w:rPr>
          <w:rFonts w:asciiTheme="minorHAnsi" w:hAnsiTheme="minorHAnsi" w:cstheme="minorHAnsi"/>
        </w:rPr>
      </w:pPr>
      <w:r w:rsidRPr="00B65AA8">
        <w:rPr>
          <w:rFonts w:asciiTheme="minorHAnsi" w:hAnsiTheme="minorHAnsi" w:cstheme="minorHAnsi"/>
          <w:b/>
        </w:rPr>
        <w:t xml:space="preserve">Sposób wyboru: </w:t>
      </w:r>
      <w:r w:rsidRPr="00B65AA8">
        <w:rPr>
          <w:rFonts w:asciiTheme="minorHAnsi" w:hAnsiTheme="minorHAnsi" w:cstheme="minorHAnsi"/>
        </w:rPr>
        <w:t>konkurencyjny</w:t>
      </w:r>
    </w:p>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0348"/>
        <w:gridCol w:w="2409"/>
        <w:gridCol w:w="1418"/>
      </w:tblGrid>
      <w:tr w:rsidR="00734073" w14:paraId="2BFC0E52" w14:textId="77777777" w:rsidTr="00337E21">
        <w:tc>
          <w:tcPr>
            <w:tcW w:w="1702" w:type="dxa"/>
            <w:tcBorders>
              <w:right w:val="single" w:sz="4" w:space="0" w:color="auto"/>
            </w:tcBorders>
            <w:shd w:val="clear" w:color="auto" w:fill="AFA6D2"/>
            <w:vAlign w:val="center"/>
          </w:tcPr>
          <w:p w14:paraId="5E9C0311" w14:textId="2D3EAE14" w:rsidR="00734073" w:rsidRDefault="00734073" w:rsidP="00734073">
            <w:pPr>
              <w:pStyle w:val="Akapitzlist"/>
              <w:spacing w:line="276" w:lineRule="auto"/>
              <w:ind w:left="0" w:right="13"/>
              <w:contextualSpacing/>
              <w:rPr>
                <w:rFonts w:ascii="Calibri" w:hAnsi="Calibri" w:cs="Calibri"/>
                <w:bCs/>
                <w:color w:val="000000"/>
              </w:rPr>
            </w:pPr>
            <w:r w:rsidRPr="00987711">
              <w:rPr>
                <w:rFonts w:ascii="Calibri" w:hAnsi="Calibri" w:cs="Calibri"/>
                <w:b/>
              </w:rPr>
              <w:t>Lp.</w:t>
            </w:r>
          </w:p>
        </w:tc>
        <w:tc>
          <w:tcPr>
            <w:tcW w:w="10348" w:type="dxa"/>
            <w:tcBorders>
              <w:left w:val="single" w:sz="4" w:space="0" w:color="auto"/>
              <w:right w:val="single" w:sz="4" w:space="0" w:color="auto"/>
            </w:tcBorders>
            <w:shd w:val="clear" w:color="auto" w:fill="AFA6D2"/>
            <w:vAlign w:val="center"/>
          </w:tcPr>
          <w:p w14:paraId="222E8389" w14:textId="67E379EB" w:rsidR="00734073" w:rsidRPr="007325A9" w:rsidRDefault="00734073" w:rsidP="00734073">
            <w:pPr>
              <w:spacing w:line="276" w:lineRule="auto"/>
              <w:rPr>
                <w:rFonts w:asciiTheme="minorHAnsi" w:hAnsiTheme="minorHAnsi" w:cstheme="minorHAnsi"/>
              </w:rPr>
            </w:pPr>
            <w:r w:rsidRPr="00987711">
              <w:rPr>
                <w:rFonts w:ascii="Calibri" w:hAnsi="Calibri" w:cs="Calibri"/>
                <w:b/>
              </w:rPr>
              <w:t>Nazwa kryterium</w:t>
            </w:r>
          </w:p>
        </w:tc>
        <w:tc>
          <w:tcPr>
            <w:tcW w:w="2409" w:type="dxa"/>
            <w:tcBorders>
              <w:left w:val="single" w:sz="4" w:space="0" w:color="auto"/>
              <w:right w:val="single" w:sz="4" w:space="0" w:color="auto"/>
            </w:tcBorders>
            <w:shd w:val="clear" w:color="auto" w:fill="AFA6D2"/>
            <w:vAlign w:val="center"/>
          </w:tcPr>
          <w:p w14:paraId="6D78E8DF" w14:textId="6BC5C053" w:rsidR="00734073" w:rsidRDefault="00734073" w:rsidP="00734073">
            <w:pPr>
              <w:spacing w:line="276" w:lineRule="auto"/>
            </w:pPr>
            <w:r w:rsidRPr="00987711">
              <w:rPr>
                <w:rFonts w:ascii="Calibri" w:hAnsi="Calibri" w:cs="Calibri"/>
                <w:b/>
              </w:rPr>
              <w:t>Sposób oceny (punktacja)</w:t>
            </w:r>
          </w:p>
        </w:tc>
        <w:tc>
          <w:tcPr>
            <w:tcW w:w="1418" w:type="dxa"/>
            <w:tcBorders>
              <w:left w:val="single" w:sz="4" w:space="0" w:color="auto"/>
              <w:right w:val="single" w:sz="4" w:space="0" w:color="auto"/>
            </w:tcBorders>
            <w:shd w:val="clear" w:color="auto" w:fill="AFA6D2"/>
            <w:vAlign w:val="center"/>
          </w:tcPr>
          <w:p w14:paraId="528AA580" w14:textId="1327B0FC" w:rsidR="00734073" w:rsidRDefault="00734073" w:rsidP="00734073">
            <w:pPr>
              <w:spacing w:line="276" w:lineRule="auto"/>
              <w:rPr>
                <w:rFonts w:ascii="Calibri" w:hAnsi="Calibri" w:cs="Calibri"/>
                <w:bCs/>
                <w:color w:val="000000"/>
              </w:rPr>
            </w:pPr>
            <w:r w:rsidRPr="00987711">
              <w:rPr>
                <w:rFonts w:ascii="Calibri" w:hAnsi="Calibri" w:cs="Calibri"/>
                <w:b/>
              </w:rPr>
              <w:t>Wymagane minimum</w:t>
            </w:r>
          </w:p>
        </w:tc>
      </w:tr>
      <w:tr w:rsidR="00734073" w14:paraId="303D8A3D" w14:textId="77777777" w:rsidTr="00337E21">
        <w:tc>
          <w:tcPr>
            <w:tcW w:w="1702" w:type="dxa"/>
            <w:shd w:val="clear" w:color="auto" w:fill="FFFFFF"/>
            <w:vAlign w:val="center"/>
          </w:tcPr>
          <w:p w14:paraId="511E2000" w14:textId="17886E15" w:rsidR="00734073" w:rsidRDefault="00734073" w:rsidP="00734073">
            <w:pPr>
              <w:pStyle w:val="Akapitzlist"/>
              <w:spacing w:line="276" w:lineRule="auto"/>
              <w:ind w:left="0" w:right="13"/>
              <w:contextualSpacing/>
              <w:rPr>
                <w:rFonts w:ascii="Calibri" w:hAnsi="Calibri" w:cs="Calibri"/>
                <w:bCs/>
                <w:color w:val="000000"/>
              </w:rPr>
            </w:pPr>
            <w:r>
              <w:rPr>
                <w:rFonts w:ascii="Calibri" w:hAnsi="Calibri" w:cs="Calibri"/>
                <w:bCs/>
                <w:color w:val="000000"/>
              </w:rPr>
              <w:t>III.</w:t>
            </w:r>
            <w:r w:rsidR="00A51C75">
              <w:rPr>
                <w:rFonts w:ascii="Calibri" w:hAnsi="Calibri" w:cs="Calibri"/>
                <w:bCs/>
                <w:color w:val="000000"/>
              </w:rPr>
              <w:t>18</w:t>
            </w:r>
          </w:p>
        </w:tc>
        <w:tc>
          <w:tcPr>
            <w:tcW w:w="10348" w:type="dxa"/>
            <w:shd w:val="clear" w:color="auto" w:fill="FFFFFF"/>
            <w:vAlign w:val="center"/>
          </w:tcPr>
          <w:p w14:paraId="0BBE7007" w14:textId="4280E100" w:rsidR="00734073" w:rsidRPr="0055670F" w:rsidRDefault="00734073" w:rsidP="00734073">
            <w:pPr>
              <w:spacing w:line="276" w:lineRule="auto"/>
              <w:rPr>
                <w:rFonts w:asciiTheme="minorHAnsi" w:hAnsiTheme="minorHAnsi" w:cstheme="minorHAnsi"/>
                <w:color w:val="000000"/>
              </w:rPr>
            </w:pPr>
            <w:r w:rsidRPr="007325A9">
              <w:rPr>
                <w:rFonts w:asciiTheme="minorHAnsi" w:hAnsiTheme="minorHAnsi" w:cstheme="minorHAnsi"/>
              </w:rPr>
              <w:t>Wpływ projektu na ochronę gatunków i siedlisk</w:t>
            </w:r>
          </w:p>
        </w:tc>
        <w:tc>
          <w:tcPr>
            <w:tcW w:w="2409" w:type="dxa"/>
            <w:shd w:val="clear" w:color="auto" w:fill="FFFFFF"/>
            <w:vAlign w:val="center"/>
          </w:tcPr>
          <w:p w14:paraId="23DC6FB9" w14:textId="109768C9" w:rsidR="00734073" w:rsidRPr="002C38E7" w:rsidRDefault="00734073" w:rsidP="00734073">
            <w:pPr>
              <w:spacing w:line="276" w:lineRule="auto"/>
              <w:rPr>
                <w:rFonts w:asciiTheme="minorHAnsi" w:hAnsiTheme="minorHAnsi" w:cstheme="minorHAnsi"/>
                <w:color w:val="000000"/>
              </w:rPr>
            </w:pPr>
            <w:r w:rsidRPr="002C38E7">
              <w:rPr>
                <w:rFonts w:asciiTheme="minorHAnsi" w:hAnsiTheme="minorHAnsi" w:cstheme="minorHAnsi"/>
                <w:color w:val="000000"/>
              </w:rPr>
              <w:t>0 albo 1</w:t>
            </w:r>
            <w:r w:rsidR="001B4694">
              <w:rPr>
                <w:rFonts w:asciiTheme="minorHAnsi" w:hAnsiTheme="minorHAnsi" w:cstheme="minorHAnsi"/>
                <w:color w:val="000000"/>
              </w:rPr>
              <w:t>,</w:t>
            </w:r>
            <w:r w:rsidRPr="002C38E7">
              <w:rPr>
                <w:rFonts w:asciiTheme="minorHAnsi" w:hAnsiTheme="minorHAnsi" w:cstheme="minorHAnsi"/>
                <w:color w:val="000000"/>
              </w:rPr>
              <w:t xml:space="preserve"> albo 3</w:t>
            </w:r>
            <w:r w:rsidR="00643B03">
              <w:rPr>
                <w:rFonts w:asciiTheme="minorHAnsi" w:hAnsiTheme="minorHAnsi" w:cstheme="minorHAnsi"/>
                <w:color w:val="000000"/>
              </w:rPr>
              <w:t xml:space="preserve"> albo 4</w:t>
            </w:r>
          </w:p>
        </w:tc>
        <w:tc>
          <w:tcPr>
            <w:tcW w:w="1418" w:type="dxa"/>
            <w:shd w:val="clear" w:color="auto" w:fill="FFFFFF"/>
            <w:vAlign w:val="center"/>
          </w:tcPr>
          <w:p w14:paraId="5AB6C201" w14:textId="22EAAD2B" w:rsidR="00734073" w:rsidRPr="002C38E7" w:rsidRDefault="005438DA" w:rsidP="00734073">
            <w:pPr>
              <w:spacing w:line="276" w:lineRule="auto"/>
              <w:rPr>
                <w:rFonts w:asciiTheme="minorHAnsi" w:hAnsiTheme="minorHAnsi" w:cstheme="minorHAnsi"/>
                <w:color w:val="000000"/>
              </w:rPr>
            </w:pPr>
            <w:r w:rsidRPr="002C38E7">
              <w:rPr>
                <w:rFonts w:asciiTheme="minorHAnsi" w:hAnsiTheme="minorHAnsi" w:cstheme="minorHAnsi"/>
                <w:color w:val="000000"/>
              </w:rPr>
              <w:t>1</w:t>
            </w:r>
          </w:p>
        </w:tc>
      </w:tr>
      <w:tr w:rsidR="00734073" w14:paraId="016EC3AB" w14:textId="77777777" w:rsidTr="00337E21">
        <w:tc>
          <w:tcPr>
            <w:tcW w:w="1702" w:type="dxa"/>
            <w:shd w:val="clear" w:color="auto" w:fill="FFFFFF"/>
            <w:vAlign w:val="center"/>
          </w:tcPr>
          <w:p w14:paraId="2EC811FE" w14:textId="67F3E0B6" w:rsidR="00734073" w:rsidRDefault="00734073" w:rsidP="00734073">
            <w:pPr>
              <w:pStyle w:val="Akapitzlist"/>
              <w:spacing w:line="276" w:lineRule="auto"/>
              <w:ind w:left="0" w:right="13"/>
              <w:contextualSpacing/>
              <w:rPr>
                <w:rFonts w:ascii="Calibri" w:hAnsi="Calibri" w:cs="Calibri"/>
                <w:bCs/>
                <w:color w:val="000000"/>
              </w:rPr>
            </w:pPr>
            <w:r>
              <w:rPr>
                <w:rFonts w:ascii="Calibri" w:hAnsi="Calibri" w:cs="Calibri"/>
                <w:bCs/>
                <w:color w:val="000000"/>
              </w:rPr>
              <w:t>III.</w:t>
            </w:r>
            <w:r w:rsidR="00A51C75">
              <w:rPr>
                <w:rFonts w:ascii="Calibri" w:hAnsi="Calibri" w:cs="Calibri"/>
                <w:bCs/>
                <w:color w:val="000000"/>
              </w:rPr>
              <w:t>19</w:t>
            </w:r>
          </w:p>
        </w:tc>
        <w:tc>
          <w:tcPr>
            <w:tcW w:w="10348" w:type="dxa"/>
            <w:shd w:val="clear" w:color="auto" w:fill="FFFFFF"/>
            <w:vAlign w:val="center"/>
          </w:tcPr>
          <w:p w14:paraId="4C670415" w14:textId="406823C0" w:rsidR="00734073" w:rsidRPr="005C743D" w:rsidRDefault="00734073" w:rsidP="00734073">
            <w:pPr>
              <w:spacing w:line="276" w:lineRule="auto"/>
              <w:rPr>
                <w:rFonts w:ascii="Calibri" w:hAnsi="Calibri" w:cs="Calibri"/>
              </w:rPr>
            </w:pPr>
            <w:r w:rsidRPr="00CC6146">
              <w:rPr>
                <w:rFonts w:asciiTheme="minorHAnsi" w:hAnsiTheme="minorHAnsi" w:cstheme="minorHAnsi"/>
                <w:color w:val="000000"/>
              </w:rPr>
              <w:t>Komplementarność podejmowanych działań</w:t>
            </w:r>
          </w:p>
        </w:tc>
        <w:tc>
          <w:tcPr>
            <w:tcW w:w="2409" w:type="dxa"/>
            <w:shd w:val="clear" w:color="auto" w:fill="FFFFFF"/>
          </w:tcPr>
          <w:p w14:paraId="2714660F" w14:textId="180EA90C" w:rsidR="00734073" w:rsidRPr="002C38E7" w:rsidRDefault="00734073" w:rsidP="00734073">
            <w:pPr>
              <w:spacing w:line="276" w:lineRule="auto"/>
              <w:rPr>
                <w:rFonts w:asciiTheme="minorHAnsi" w:hAnsiTheme="minorHAnsi" w:cstheme="minorHAnsi"/>
                <w:color w:val="000000"/>
              </w:rPr>
            </w:pPr>
            <w:r w:rsidRPr="002C38E7">
              <w:rPr>
                <w:rFonts w:asciiTheme="minorHAnsi" w:hAnsiTheme="minorHAnsi" w:cstheme="minorHAnsi"/>
                <w:color w:val="000000"/>
              </w:rPr>
              <w:t>0 albo 1</w:t>
            </w:r>
            <w:r w:rsidR="001B4694">
              <w:rPr>
                <w:rFonts w:asciiTheme="minorHAnsi" w:hAnsiTheme="minorHAnsi" w:cstheme="minorHAnsi"/>
                <w:color w:val="000000"/>
              </w:rPr>
              <w:t>,</w:t>
            </w:r>
            <w:r w:rsidRPr="002C38E7">
              <w:rPr>
                <w:rFonts w:asciiTheme="minorHAnsi" w:hAnsiTheme="minorHAnsi" w:cstheme="minorHAnsi"/>
                <w:color w:val="000000"/>
              </w:rPr>
              <w:t xml:space="preserve"> albo 3</w:t>
            </w:r>
          </w:p>
        </w:tc>
        <w:tc>
          <w:tcPr>
            <w:tcW w:w="1418" w:type="dxa"/>
            <w:shd w:val="clear" w:color="auto" w:fill="FFFFFF"/>
          </w:tcPr>
          <w:p w14:paraId="549C0B6A" w14:textId="654490D8" w:rsidR="00734073" w:rsidRPr="006B7E01" w:rsidRDefault="002C38E7" w:rsidP="00734073">
            <w:pPr>
              <w:spacing w:line="276" w:lineRule="auto"/>
              <w:rPr>
                <w:rFonts w:asciiTheme="minorHAnsi" w:hAnsiTheme="minorHAnsi" w:cstheme="minorHAnsi"/>
                <w:color w:val="000000"/>
              </w:rPr>
            </w:pPr>
            <w:r>
              <w:rPr>
                <w:rFonts w:asciiTheme="minorHAnsi" w:hAnsiTheme="minorHAnsi" w:cstheme="minorHAnsi"/>
                <w:color w:val="000000"/>
              </w:rPr>
              <w:t>1</w:t>
            </w:r>
          </w:p>
        </w:tc>
      </w:tr>
      <w:tr w:rsidR="00734073" w14:paraId="423F30B1" w14:textId="77777777" w:rsidTr="00337E21">
        <w:tc>
          <w:tcPr>
            <w:tcW w:w="1702" w:type="dxa"/>
            <w:shd w:val="clear" w:color="auto" w:fill="FFFFFF"/>
            <w:vAlign w:val="center"/>
          </w:tcPr>
          <w:p w14:paraId="6896B1AA" w14:textId="3AF14C61" w:rsidR="00734073" w:rsidRDefault="00734073" w:rsidP="00734073">
            <w:pPr>
              <w:pStyle w:val="Akapitzlist"/>
              <w:spacing w:line="276" w:lineRule="auto"/>
              <w:ind w:left="0" w:right="13"/>
              <w:contextualSpacing/>
              <w:rPr>
                <w:rFonts w:ascii="Calibri" w:hAnsi="Calibri" w:cs="Calibri"/>
                <w:bCs/>
                <w:color w:val="000000"/>
              </w:rPr>
            </w:pPr>
            <w:r>
              <w:rPr>
                <w:rFonts w:ascii="Calibri" w:hAnsi="Calibri" w:cs="Calibri"/>
                <w:bCs/>
                <w:color w:val="000000"/>
              </w:rPr>
              <w:t>III.</w:t>
            </w:r>
            <w:r w:rsidR="00A51C75">
              <w:rPr>
                <w:rFonts w:ascii="Calibri" w:hAnsi="Calibri" w:cs="Calibri"/>
                <w:bCs/>
                <w:color w:val="000000"/>
              </w:rPr>
              <w:t>20</w:t>
            </w:r>
          </w:p>
        </w:tc>
        <w:tc>
          <w:tcPr>
            <w:tcW w:w="10348" w:type="dxa"/>
            <w:shd w:val="clear" w:color="auto" w:fill="FFFFFF"/>
            <w:vAlign w:val="center"/>
          </w:tcPr>
          <w:p w14:paraId="782AC1F0" w14:textId="1D698C5B" w:rsidR="00734073" w:rsidRDefault="00734073" w:rsidP="00734073">
            <w:pPr>
              <w:spacing w:line="276" w:lineRule="auto"/>
              <w:rPr>
                <w:rFonts w:asciiTheme="minorHAnsi" w:hAnsiTheme="minorHAnsi" w:cstheme="minorHAnsi"/>
                <w:color w:val="000000"/>
              </w:rPr>
            </w:pPr>
            <w:r w:rsidRPr="0055670F">
              <w:rPr>
                <w:rFonts w:asciiTheme="minorHAnsi" w:hAnsiTheme="minorHAnsi" w:cstheme="minorHAnsi"/>
                <w:color w:val="000000"/>
              </w:rPr>
              <w:t>Status ochronny obszaru na który oddziałuje projekt</w:t>
            </w:r>
          </w:p>
        </w:tc>
        <w:tc>
          <w:tcPr>
            <w:tcW w:w="2409" w:type="dxa"/>
            <w:shd w:val="clear" w:color="auto" w:fill="FFFFFF"/>
          </w:tcPr>
          <w:p w14:paraId="1B5F05B5" w14:textId="5D57FE72" w:rsidR="00734073" w:rsidRPr="002C38E7" w:rsidRDefault="00734073" w:rsidP="00734073">
            <w:pPr>
              <w:spacing w:line="276" w:lineRule="auto"/>
              <w:rPr>
                <w:rFonts w:asciiTheme="minorHAnsi" w:hAnsiTheme="minorHAnsi" w:cstheme="minorHAnsi"/>
                <w:color w:val="000000"/>
              </w:rPr>
            </w:pPr>
            <w:r w:rsidRPr="002C38E7">
              <w:rPr>
                <w:rFonts w:asciiTheme="minorHAnsi" w:hAnsiTheme="minorHAnsi" w:cstheme="minorHAnsi"/>
                <w:color w:val="000000"/>
              </w:rPr>
              <w:t xml:space="preserve">0 albo </w:t>
            </w:r>
            <w:r w:rsidR="003666E8">
              <w:rPr>
                <w:rFonts w:asciiTheme="minorHAnsi" w:hAnsiTheme="minorHAnsi" w:cstheme="minorHAnsi"/>
                <w:color w:val="000000"/>
              </w:rPr>
              <w:t>2</w:t>
            </w:r>
            <w:r w:rsidR="003666E8" w:rsidRPr="002C38E7">
              <w:rPr>
                <w:rFonts w:asciiTheme="minorHAnsi" w:hAnsiTheme="minorHAnsi" w:cstheme="minorHAnsi"/>
                <w:color w:val="000000"/>
              </w:rPr>
              <w:t xml:space="preserve"> </w:t>
            </w:r>
          </w:p>
        </w:tc>
        <w:tc>
          <w:tcPr>
            <w:tcW w:w="1418" w:type="dxa"/>
            <w:shd w:val="clear" w:color="auto" w:fill="FFFFFF"/>
          </w:tcPr>
          <w:p w14:paraId="276AAB6D" w14:textId="3218B33F" w:rsidR="00734073" w:rsidRPr="002C38E7" w:rsidRDefault="00456033" w:rsidP="00734073">
            <w:pPr>
              <w:spacing w:line="276" w:lineRule="auto"/>
              <w:rPr>
                <w:rFonts w:asciiTheme="minorHAnsi" w:hAnsiTheme="minorHAnsi" w:cstheme="minorHAnsi"/>
                <w:color w:val="000000"/>
              </w:rPr>
            </w:pPr>
            <w:r>
              <w:rPr>
                <w:rFonts w:asciiTheme="minorHAnsi" w:hAnsiTheme="minorHAnsi" w:cstheme="minorHAnsi"/>
                <w:color w:val="000000"/>
              </w:rPr>
              <w:t>0</w:t>
            </w:r>
          </w:p>
        </w:tc>
      </w:tr>
      <w:tr w:rsidR="004D34CC" w14:paraId="4B1F0C15" w14:textId="419F27C6" w:rsidTr="00337E21">
        <w:tc>
          <w:tcPr>
            <w:tcW w:w="1702" w:type="dxa"/>
            <w:shd w:val="clear" w:color="auto" w:fill="FFFFFF"/>
            <w:vAlign w:val="center"/>
          </w:tcPr>
          <w:p w14:paraId="601074FA" w14:textId="2D84DFB5" w:rsidR="004D34CC" w:rsidRDefault="004D34CC" w:rsidP="004D34CC">
            <w:pPr>
              <w:pStyle w:val="Akapitzlist"/>
              <w:spacing w:line="276" w:lineRule="auto"/>
              <w:ind w:left="0" w:right="13"/>
              <w:contextualSpacing/>
              <w:rPr>
                <w:rFonts w:ascii="Calibri" w:hAnsi="Calibri" w:cs="Calibri"/>
                <w:bCs/>
                <w:color w:val="000000"/>
              </w:rPr>
            </w:pPr>
            <w:r>
              <w:rPr>
                <w:rFonts w:ascii="Calibri" w:hAnsi="Calibri" w:cs="Calibri"/>
                <w:bCs/>
                <w:color w:val="000000"/>
              </w:rPr>
              <w:t>lII.2</w:t>
            </w:r>
            <w:r w:rsidR="00E21D90">
              <w:rPr>
                <w:rFonts w:ascii="Calibri" w:hAnsi="Calibri" w:cs="Calibri"/>
                <w:bCs/>
                <w:color w:val="000000"/>
              </w:rPr>
              <w:t>1</w:t>
            </w:r>
          </w:p>
        </w:tc>
        <w:tc>
          <w:tcPr>
            <w:tcW w:w="10348" w:type="dxa"/>
            <w:shd w:val="clear" w:color="auto" w:fill="FFFFFF"/>
            <w:vAlign w:val="center"/>
          </w:tcPr>
          <w:p w14:paraId="726492B4" w14:textId="385FFD85" w:rsidR="004D34CC" w:rsidRDefault="004D34CC" w:rsidP="004D34CC">
            <w:pPr>
              <w:spacing w:line="276" w:lineRule="auto"/>
              <w:rPr>
                <w:rFonts w:asciiTheme="minorHAnsi" w:hAnsiTheme="minorHAnsi" w:cstheme="minorHAnsi"/>
                <w:color w:val="000000"/>
              </w:rPr>
            </w:pPr>
            <w:r w:rsidRPr="005C743D">
              <w:rPr>
                <w:rFonts w:ascii="Calibri" w:hAnsi="Calibri" w:cs="Calibri"/>
              </w:rPr>
              <w:t>Przygotowanie projektu do realizacji</w:t>
            </w:r>
          </w:p>
        </w:tc>
        <w:tc>
          <w:tcPr>
            <w:tcW w:w="2409" w:type="dxa"/>
            <w:shd w:val="clear" w:color="auto" w:fill="FFFFFF"/>
          </w:tcPr>
          <w:p w14:paraId="175CF536" w14:textId="34B30128" w:rsidR="004D34CC" w:rsidRPr="002C38E7" w:rsidRDefault="004D34CC" w:rsidP="004D34CC">
            <w:pPr>
              <w:spacing w:line="276" w:lineRule="auto"/>
              <w:rPr>
                <w:rFonts w:asciiTheme="minorHAnsi" w:hAnsiTheme="minorHAnsi" w:cstheme="minorHAnsi"/>
                <w:color w:val="000000"/>
              </w:rPr>
            </w:pPr>
            <w:r w:rsidRPr="0036638B">
              <w:rPr>
                <w:rFonts w:asciiTheme="minorHAnsi" w:hAnsiTheme="minorHAnsi" w:cstheme="minorHAnsi"/>
              </w:rPr>
              <w:t>0 albo 1 albo 2, albo 3</w:t>
            </w:r>
          </w:p>
        </w:tc>
        <w:tc>
          <w:tcPr>
            <w:tcW w:w="1418" w:type="dxa"/>
            <w:shd w:val="clear" w:color="auto" w:fill="FFFFFF"/>
          </w:tcPr>
          <w:p w14:paraId="6437C8CB" w14:textId="0371D904" w:rsidR="004D34CC" w:rsidRPr="002C38E7" w:rsidRDefault="004D34CC" w:rsidP="004D34CC">
            <w:pPr>
              <w:spacing w:line="276" w:lineRule="auto"/>
              <w:rPr>
                <w:rFonts w:asciiTheme="minorHAnsi" w:hAnsiTheme="minorHAnsi" w:cstheme="minorHAnsi"/>
                <w:color w:val="000000"/>
              </w:rPr>
            </w:pPr>
            <w:r w:rsidRPr="0036638B">
              <w:rPr>
                <w:rFonts w:asciiTheme="minorHAnsi" w:hAnsiTheme="minorHAnsi" w:cstheme="minorHAnsi"/>
                <w:bCs/>
                <w:color w:val="000000"/>
              </w:rPr>
              <w:t>1</w:t>
            </w:r>
          </w:p>
        </w:tc>
      </w:tr>
      <w:tr w:rsidR="004D34CC" w14:paraId="433883D3" w14:textId="77777777" w:rsidTr="00337E21">
        <w:tc>
          <w:tcPr>
            <w:tcW w:w="15877" w:type="dxa"/>
            <w:gridSpan w:val="4"/>
            <w:shd w:val="clear" w:color="auto" w:fill="FFFFFF"/>
            <w:vAlign w:val="center"/>
          </w:tcPr>
          <w:p w14:paraId="49FA8E76" w14:textId="764E79F7" w:rsidR="004D34CC" w:rsidRPr="00B54336" w:rsidRDefault="004D34CC" w:rsidP="004D34CC">
            <w:pPr>
              <w:spacing w:after="120" w:line="276" w:lineRule="auto"/>
              <w:rPr>
                <w:rFonts w:asciiTheme="minorHAnsi" w:hAnsiTheme="minorHAnsi" w:cstheme="minorHAnsi"/>
                <w:color w:val="000000"/>
              </w:rPr>
            </w:pPr>
            <w:r w:rsidRPr="00B54336">
              <w:rPr>
                <w:rFonts w:asciiTheme="minorHAnsi" w:hAnsiTheme="minorHAnsi" w:cstheme="minorHAnsi"/>
                <w:color w:val="000000"/>
              </w:rPr>
              <w:t>Maksymalna liczba punktów w kryteriach III.1</w:t>
            </w:r>
            <w:r>
              <w:rPr>
                <w:rFonts w:asciiTheme="minorHAnsi" w:hAnsiTheme="minorHAnsi" w:cstheme="minorHAnsi"/>
                <w:color w:val="000000"/>
              </w:rPr>
              <w:t>8</w:t>
            </w:r>
            <w:r w:rsidRPr="00B54336">
              <w:rPr>
                <w:rFonts w:asciiTheme="minorHAnsi" w:hAnsiTheme="minorHAnsi" w:cstheme="minorHAnsi"/>
                <w:color w:val="000000"/>
              </w:rPr>
              <w:t xml:space="preserve"> – III.2</w:t>
            </w:r>
            <w:r w:rsidR="00643B03">
              <w:rPr>
                <w:rFonts w:asciiTheme="minorHAnsi" w:hAnsiTheme="minorHAnsi" w:cstheme="minorHAnsi"/>
                <w:color w:val="000000"/>
              </w:rPr>
              <w:t>1</w:t>
            </w:r>
            <w:r w:rsidRPr="00B54336">
              <w:rPr>
                <w:rFonts w:asciiTheme="minorHAnsi" w:hAnsiTheme="minorHAnsi" w:cstheme="minorHAnsi"/>
                <w:color w:val="000000"/>
              </w:rPr>
              <w:t xml:space="preserve"> możliwa do uzyskania wynosi 1</w:t>
            </w:r>
            <w:r w:rsidR="00643B03">
              <w:rPr>
                <w:rFonts w:asciiTheme="minorHAnsi" w:hAnsiTheme="minorHAnsi" w:cstheme="minorHAnsi"/>
                <w:color w:val="000000"/>
              </w:rPr>
              <w:t>2</w:t>
            </w:r>
            <w:r w:rsidR="007D0BED">
              <w:rPr>
                <w:rFonts w:asciiTheme="minorHAnsi" w:hAnsiTheme="minorHAnsi" w:cstheme="minorHAnsi"/>
                <w:color w:val="000000"/>
              </w:rPr>
              <w:t>.</w:t>
            </w:r>
          </w:p>
          <w:p w14:paraId="2C38169E" w14:textId="11133230" w:rsidR="004D34CC" w:rsidRPr="00B54336" w:rsidRDefault="004D34CC" w:rsidP="004D34CC">
            <w:pPr>
              <w:spacing w:after="120" w:line="276" w:lineRule="auto"/>
              <w:rPr>
                <w:rFonts w:asciiTheme="minorHAnsi" w:hAnsiTheme="minorHAnsi" w:cstheme="minorHAnsi"/>
                <w:color w:val="000000"/>
              </w:rPr>
            </w:pPr>
            <w:r w:rsidRPr="00B54336">
              <w:rPr>
                <w:rFonts w:asciiTheme="minorHAnsi" w:hAnsiTheme="minorHAnsi" w:cstheme="minorHAnsi"/>
                <w:color w:val="000000"/>
              </w:rPr>
              <w:t>W kryterium III.1</w:t>
            </w:r>
            <w:r>
              <w:rPr>
                <w:rFonts w:asciiTheme="minorHAnsi" w:hAnsiTheme="minorHAnsi" w:cstheme="minorHAnsi"/>
                <w:color w:val="000000"/>
              </w:rPr>
              <w:t>8</w:t>
            </w:r>
            <w:r w:rsidR="000C5CC8">
              <w:rPr>
                <w:rFonts w:asciiTheme="minorHAnsi" w:hAnsiTheme="minorHAnsi" w:cstheme="minorHAnsi"/>
                <w:color w:val="000000"/>
              </w:rPr>
              <w:t xml:space="preserve">, III.19, </w:t>
            </w:r>
            <w:r w:rsidRPr="00B54336">
              <w:rPr>
                <w:rFonts w:asciiTheme="minorHAnsi" w:hAnsiTheme="minorHAnsi" w:cstheme="minorHAnsi"/>
                <w:color w:val="000000"/>
              </w:rPr>
              <w:t>III.2</w:t>
            </w:r>
            <w:r w:rsidR="00643B03">
              <w:rPr>
                <w:rFonts w:asciiTheme="minorHAnsi" w:hAnsiTheme="minorHAnsi" w:cstheme="minorHAnsi"/>
                <w:color w:val="000000"/>
              </w:rPr>
              <w:t>1</w:t>
            </w:r>
            <w:r>
              <w:rPr>
                <w:rFonts w:asciiTheme="minorHAnsi" w:hAnsiTheme="minorHAnsi" w:cstheme="minorHAnsi"/>
                <w:color w:val="000000"/>
              </w:rPr>
              <w:t xml:space="preserve"> </w:t>
            </w:r>
            <w:r w:rsidRPr="00B54336">
              <w:rPr>
                <w:rFonts w:asciiTheme="minorHAnsi" w:hAnsiTheme="minorHAnsi" w:cstheme="minorHAnsi"/>
                <w:color w:val="000000"/>
              </w:rPr>
              <w:t>w celu uzyskania pozytywnej oceny, wymagane jest uzyskanie minimum 1 pkt.</w:t>
            </w:r>
          </w:p>
          <w:p w14:paraId="7EC86564" w14:textId="55BF3F38" w:rsidR="004D34CC" w:rsidRPr="00B54336" w:rsidRDefault="004D34CC" w:rsidP="004D34CC">
            <w:pPr>
              <w:spacing w:after="120" w:line="276" w:lineRule="auto"/>
              <w:rPr>
                <w:rFonts w:asciiTheme="minorHAnsi" w:hAnsiTheme="minorHAnsi" w:cstheme="minorHAnsi"/>
                <w:color w:val="000000"/>
              </w:rPr>
            </w:pPr>
            <w:r w:rsidRPr="00B54336">
              <w:rPr>
                <w:rFonts w:asciiTheme="minorHAnsi" w:hAnsiTheme="minorHAnsi" w:cstheme="minorHAnsi"/>
                <w:color w:val="000000"/>
              </w:rPr>
              <w:t>Punktacja kryteriów III.1</w:t>
            </w:r>
            <w:r>
              <w:rPr>
                <w:rFonts w:asciiTheme="minorHAnsi" w:hAnsiTheme="minorHAnsi" w:cstheme="minorHAnsi"/>
                <w:color w:val="000000"/>
              </w:rPr>
              <w:t>8</w:t>
            </w:r>
            <w:r w:rsidRPr="00B54336">
              <w:rPr>
                <w:rFonts w:asciiTheme="minorHAnsi" w:hAnsiTheme="minorHAnsi" w:cstheme="minorHAnsi"/>
                <w:color w:val="000000"/>
              </w:rPr>
              <w:t xml:space="preserve"> – III.2</w:t>
            </w:r>
            <w:r w:rsidR="003B65A9">
              <w:rPr>
                <w:rFonts w:asciiTheme="minorHAnsi" w:hAnsiTheme="minorHAnsi" w:cstheme="minorHAnsi"/>
                <w:color w:val="000000"/>
              </w:rPr>
              <w:t>1</w:t>
            </w:r>
            <w:r w:rsidRPr="00B54336">
              <w:rPr>
                <w:rFonts w:asciiTheme="minorHAnsi" w:hAnsiTheme="minorHAnsi" w:cstheme="minorHAnsi"/>
                <w:color w:val="000000"/>
              </w:rPr>
              <w:t xml:space="preserve"> posłuży do ustalenia kolejności projektów (ranking), począwszy od projektu który uzyskał najwyższy wynik oceny – do projektu, który uzyskał najniższy wynik oceny. Wymagane jest uzyskanie minimum </w:t>
            </w:r>
            <w:r w:rsidR="007B141D">
              <w:rPr>
                <w:rFonts w:asciiTheme="minorHAnsi" w:hAnsiTheme="minorHAnsi" w:cstheme="minorHAnsi"/>
                <w:color w:val="000000"/>
              </w:rPr>
              <w:t>4</w:t>
            </w:r>
            <w:r w:rsidR="00820EC0">
              <w:rPr>
                <w:rFonts w:asciiTheme="minorHAnsi" w:hAnsiTheme="minorHAnsi" w:cstheme="minorHAnsi"/>
                <w:color w:val="000000"/>
              </w:rPr>
              <w:t>1</w:t>
            </w:r>
            <w:r w:rsidR="009A209F">
              <w:rPr>
                <w:rFonts w:asciiTheme="minorHAnsi" w:hAnsiTheme="minorHAnsi" w:cstheme="minorHAnsi"/>
                <w:color w:val="000000"/>
              </w:rPr>
              <w:t xml:space="preserve">% pkt. (tj. </w:t>
            </w:r>
            <w:r w:rsidR="007B141D">
              <w:rPr>
                <w:rFonts w:asciiTheme="minorHAnsi" w:hAnsiTheme="minorHAnsi" w:cstheme="minorHAnsi"/>
                <w:color w:val="000000"/>
              </w:rPr>
              <w:t xml:space="preserve">5 </w:t>
            </w:r>
            <w:r w:rsidR="008864C8">
              <w:rPr>
                <w:rFonts w:asciiTheme="minorHAnsi" w:hAnsiTheme="minorHAnsi" w:cstheme="minorHAnsi"/>
                <w:color w:val="000000"/>
              </w:rPr>
              <w:t>pkt.</w:t>
            </w:r>
            <w:r w:rsidR="003B65A9">
              <w:rPr>
                <w:rFonts w:asciiTheme="minorHAnsi" w:hAnsiTheme="minorHAnsi" w:cstheme="minorHAnsi"/>
                <w:color w:val="000000"/>
              </w:rPr>
              <w:t>).</w:t>
            </w:r>
            <w:r w:rsidR="008864C8">
              <w:rPr>
                <w:rFonts w:asciiTheme="minorHAnsi" w:hAnsiTheme="minorHAnsi" w:cstheme="minorHAnsi"/>
                <w:color w:val="000000"/>
              </w:rPr>
              <w:t xml:space="preserve"> </w:t>
            </w:r>
          </w:p>
          <w:p w14:paraId="68E69DCB" w14:textId="77777777" w:rsidR="004D34CC" w:rsidRPr="00845D07" w:rsidRDefault="004D34CC" w:rsidP="004D34CC">
            <w:pPr>
              <w:spacing w:after="120" w:line="276" w:lineRule="auto"/>
              <w:rPr>
                <w:rFonts w:asciiTheme="minorHAnsi" w:hAnsiTheme="minorHAnsi" w:cstheme="minorHAnsi"/>
                <w:b/>
                <w:bCs/>
                <w:color w:val="000000"/>
              </w:rPr>
            </w:pPr>
            <w:r w:rsidRPr="00845D07">
              <w:rPr>
                <w:rFonts w:asciiTheme="minorHAnsi" w:hAnsiTheme="minorHAnsi" w:cstheme="minorHAnsi"/>
                <w:b/>
                <w:bCs/>
                <w:color w:val="000000"/>
              </w:rPr>
              <w:t>Kryteria rozstrzygające</w:t>
            </w:r>
          </w:p>
          <w:p w14:paraId="7240674F" w14:textId="77777777" w:rsidR="004D34CC" w:rsidRPr="00B54336" w:rsidRDefault="004D34CC" w:rsidP="004D34CC">
            <w:pPr>
              <w:spacing w:after="120" w:line="276" w:lineRule="auto"/>
              <w:rPr>
                <w:rFonts w:asciiTheme="minorHAnsi" w:hAnsiTheme="minorHAnsi" w:cstheme="minorHAnsi"/>
                <w:color w:val="000000"/>
              </w:rPr>
            </w:pPr>
            <w:r w:rsidRPr="00B54336">
              <w:rPr>
                <w:rFonts w:asciiTheme="minorHAnsi" w:hAnsiTheme="minorHAnsi" w:cstheme="minorHAnsi"/>
                <w:color w:val="000000"/>
              </w:rPr>
              <w:t>„Wpływ projektu na ochronę gatunków i siedlisk”</w:t>
            </w:r>
          </w:p>
          <w:p w14:paraId="2BC8377D" w14:textId="77777777" w:rsidR="004D34CC" w:rsidRPr="00B54336" w:rsidRDefault="004D34CC" w:rsidP="004D34CC">
            <w:pPr>
              <w:spacing w:after="120" w:line="276" w:lineRule="auto"/>
              <w:rPr>
                <w:rFonts w:asciiTheme="minorHAnsi" w:hAnsiTheme="minorHAnsi" w:cstheme="minorHAnsi"/>
                <w:color w:val="000000"/>
              </w:rPr>
            </w:pPr>
            <w:r w:rsidRPr="00B54336">
              <w:rPr>
                <w:rFonts w:asciiTheme="minorHAnsi" w:hAnsiTheme="minorHAnsi" w:cstheme="minorHAnsi"/>
                <w:color w:val="000000"/>
              </w:rPr>
              <w:t>„Komplementarność podejmowanych działań”</w:t>
            </w:r>
          </w:p>
          <w:p w14:paraId="3B057E91" w14:textId="77777777" w:rsidR="004D34CC" w:rsidRPr="00B54336" w:rsidRDefault="004D34CC" w:rsidP="004D34CC">
            <w:pPr>
              <w:spacing w:after="120" w:line="276" w:lineRule="auto"/>
              <w:rPr>
                <w:rFonts w:asciiTheme="minorHAnsi" w:hAnsiTheme="minorHAnsi" w:cstheme="minorHAnsi"/>
                <w:color w:val="000000"/>
              </w:rPr>
            </w:pPr>
            <w:r w:rsidRPr="00B54336">
              <w:rPr>
                <w:rFonts w:asciiTheme="minorHAnsi" w:hAnsiTheme="minorHAnsi" w:cstheme="minorHAnsi"/>
                <w:color w:val="000000"/>
              </w:rPr>
              <w:t>W przypadku, gdy w wyniku oceny więcej niż jeden projekt uzyska jednakową łączną liczbę punktów, wsparcie w pierwszej kolejności będzie przyznane projektowi, który otrzymał większą liczbę punktów w kryterium „Wpływ projektu na ochronę gatunków i siedlisk”.</w:t>
            </w:r>
          </w:p>
          <w:p w14:paraId="139E83F2" w14:textId="5CD55771" w:rsidR="004D34CC" w:rsidRPr="002C38E7" w:rsidRDefault="004D34CC" w:rsidP="004D34CC">
            <w:pPr>
              <w:spacing w:after="120" w:line="276" w:lineRule="auto"/>
              <w:rPr>
                <w:rFonts w:asciiTheme="minorHAnsi" w:hAnsiTheme="minorHAnsi" w:cstheme="minorHAnsi"/>
                <w:color w:val="000000"/>
              </w:rPr>
            </w:pPr>
            <w:r w:rsidRPr="00B54336">
              <w:rPr>
                <w:rFonts w:asciiTheme="minorHAnsi" w:hAnsiTheme="minorHAnsi" w:cstheme="minorHAnsi"/>
                <w:color w:val="000000"/>
              </w:rPr>
              <w:t>W przypadku, gdy w wyniku oceny więcej niż jeden projekt uzyska jednakową łączną liczbę punktów oraz jednakową liczbę punktów w kryterium „Wpływ projektu na ochronę gatunków i siedlisk”, wsparcie w pierwszej kolejności będzie przyznane projektowi, który otrzymał większą liczbę punktów w kryterium „Komplementarność podejmowanych działań”.</w:t>
            </w:r>
          </w:p>
        </w:tc>
      </w:tr>
    </w:tbl>
    <w:p w14:paraId="1ECA8656" w14:textId="77777777" w:rsidR="000616FA" w:rsidRPr="001752E7" w:rsidRDefault="000616FA" w:rsidP="00FE5B9C">
      <w:pPr>
        <w:spacing w:after="120" w:line="276" w:lineRule="auto"/>
        <w:rPr>
          <w:rFonts w:asciiTheme="minorHAnsi" w:hAnsiTheme="minorHAnsi" w:cstheme="minorHAnsi"/>
          <w:b/>
          <w:sz w:val="16"/>
          <w:szCs w:val="16"/>
        </w:rPr>
      </w:pPr>
    </w:p>
    <w:tbl>
      <w:tblPr>
        <w:tblW w:w="160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439"/>
        <w:gridCol w:w="9923"/>
        <w:gridCol w:w="1559"/>
        <w:gridCol w:w="1276"/>
      </w:tblGrid>
      <w:tr w:rsidR="00734073" w:rsidRPr="001E73FA" w14:paraId="5796DFA3" w14:textId="77777777" w:rsidTr="004F01C7">
        <w:trPr>
          <w:trHeight w:val="585"/>
        </w:trPr>
        <w:tc>
          <w:tcPr>
            <w:tcW w:w="822" w:type="dxa"/>
            <w:tcBorders>
              <w:right w:val="single" w:sz="4" w:space="0" w:color="auto"/>
            </w:tcBorders>
            <w:shd w:val="clear" w:color="auto" w:fill="AFA6D2"/>
          </w:tcPr>
          <w:p w14:paraId="2192AD87" w14:textId="5A40683A" w:rsidR="00734073" w:rsidRDefault="00734073" w:rsidP="00734073">
            <w:pPr>
              <w:widowControl w:val="0"/>
              <w:spacing w:after="120" w:line="276" w:lineRule="auto"/>
              <w:rPr>
                <w:rFonts w:ascii="Calibri" w:hAnsi="Calibri" w:cs="Calibri"/>
              </w:rPr>
            </w:pPr>
            <w:r w:rsidRPr="00987711">
              <w:rPr>
                <w:rFonts w:ascii="Calibri" w:hAnsi="Calibri" w:cs="Calibri"/>
                <w:b/>
                <w:bCs/>
                <w:smallCaps/>
              </w:rPr>
              <w:t>lp.</w:t>
            </w:r>
          </w:p>
        </w:tc>
        <w:tc>
          <w:tcPr>
            <w:tcW w:w="2439" w:type="dxa"/>
            <w:tcBorders>
              <w:left w:val="single" w:sz="4" w:space="0" w:color="auto"/>
              <w:right w:val="single" w:sz="4" w:space="0" w:color="auto"/>
            </w:tcBorders>
            <w:shd w:val="clear" w:color="auto" w:fill="AFA6D2"/>
          </w:tcPr>
          <w:p w14:paraId="1317E87D" w14:textId="73EB6E1B" w:rsidR="00734073" w:rsidRPr="007325A9" w:rsidRDefault="00734073" w:rsidP="00734073">
            <w:pPr>
              <w:spacing w:after="120" w:line="276" w:lineRule="auto"/>
              <w:rPr>
                <w:rFonts w:asciiTheme="minorHAnsi" w:hAnsiTheme="minorHAnsi" w:cstheme="minorHAnsi"/>
              </w:rPr>
            </w:pPr>
            <w:r w:rsidRPr="00987711">
              <w:rPr>
                <w:rFonts w:ascii="Calibri" w:hAnsi="Calibri" w:cs="Calibri"/>
                <w:b/>
                <w:bCs/>
                <w:smallCaps/>
              </w:rPr>
              <w:t>Nazwa kryterium</w:t>
            </w:r>
          </w:p>
        </w:tc>
        <w:tc>
          <w:tcPr>
            <w:tcW w:w="9923" w:type="dxa"/>
            <w:tcBorders>
              <w:left w:val="single" w:sz="4" w:space="0" w:color="auto"/>
              <w:right w:val="single" w:sz="4" w:space="0" w:color="auto"/>
            </w:tcBorders>
            <w:shd w:val="clear" w:color="auto" w:fill="AFA6D2"/>
          </w:tcPr>
          <w:p w14:paraId="173ED216" w14:textId="29EBF75F" w:rsidR="00734073" w:rsidRPr="00267CBB" w:rsidRDefault="00734073" w:rsidP="00734073">
            <w:pPr>
              <w:spacing w:after="120" w:line="360" w:lineRule="auto"/>
              <w:rPr>
                <w:rFonts w:ascii="Calibri" w:hAnsi="Calibri" w:cs="Calibri"/>
              </w:rPr>
            </w:pPr>
            <w:r w:rsidRPr="00987711">
              <w:rPr>
                <w:rFonts w:ascii="Calibri" w:hAnsi="Calibri" w:cs="Calibri"/>
                <w:b/>
                <w:smallCaps/>
              </w:rPr>
              <w:t>Definicja kryterium</w:t>
            </w:r>
          </w:p>
        </w:tc>
        <w:tc>
          <w:tcPr>
            <w:tcW w:w="1559" w:type="dxa"/>
            <w:tcBorders>
              <w:left w:val="single" w:sz="4" w:space="0" w:color="auto"/>
              <w:right w:val="single" w:sz="4" w:space="0" w:color="auto"/>
            </w:tcBorders>
            <w:shd w:val="clear" w:color="auto" w:fill="AFA6D2"/>
          </w:tcPr>
          <w:p w14:paraId="600E6531" w14:textId="5C7DD133" w:rsidR="00734073" w:rsidRDefault="00734073" w:rsidP="00734073">
            <w:pPr>
              <w:pStyle w:val="Default"/>
              <w:spacing w:after="120" w:line="276" w:lineRule="auto"/>
            </w:pPr>
            <w:r w:rsidRPr="00987711">
              <w:rPr>
                <w:b/>
                <w:smallCaps/>
              </w:rPr>
              <w:t>sposób oceny (punktacja)</w:t>
            </w:r>
          </w:p>
        </w:tc>
        <w:tc>
          <w:tcPr>
            <w:tcW w:w="1276" w:type="dxa"/>
            <w:tcBorders>
              <w:left w:val="single" w:sz="4" w:space="0" w:color="auto"/>
            </w:tcBorders>
            <w:shd w:val="clear" w:color="auto" w:fill="AFA6D2"/>
          </w:tcPr>
          <w:p w14:paraId="234CE26B" w14:textId="61CF7BA0" w:rsidR="00734073" w:rsidRDefault="00734073" w:rsidP="00734073">
            <w:pPr>
              <w:pStyle w:val="Default"/>
              <w:spacing w:after="120" w:line="276" w:lineRule="auto"/>
              <w:rPr>
                <w:bCs/>
              </w:rPr>
            </w:pPr>
            <w:r w:rsidRPr="00987711">
              <w:rPr>
                <w:b/>
                <w:smallCaps/>
              </w:rPr>
              <w:t>Wymagane minimum</w:t>
            </w:r>
          </w:p>
        </w:tc>
      </w:tr>
      <w:tr w:rsidR="000616FA" w:rsidRPr="001E73FA" w14:paraId="51363D0B" w14:textId="77777777" w:rsidTr="00337E21">
        <w:trPr>
          <w:trHeight w:val="846"/>
        </w:trPr>
        <w:tc>
          <w:tcPr>
            <w:tcW w:w="822" w:type="dxa"/>
          </w:tcPr>
          <w:p w14:paraId="2FAA4476" w14:textId="6F0FF21A" w:rsidR="000616FA" w:rsidRDefault="000616FA" w:rsidP="004D48A2">
            <w:pPr>
              <w:widowControl w:val="0"/>
              <w:spacing w:after="120" w:line="276" w:lineRule="auto"/>
              <w:rPr>
                <w:rFonts w:ascii="Calibri" w:hAnsi="Calibri" w:cs="Calibri"/>
              </w:rPr>
            </w:pPr>
            <w:r>
              <w:rPr>
                <w:rFonts w:ascii="Calibri" w:hAnsi="Calibri" w:cs="Calibri"/>
              </w:rPr>
              <w:t>III.</w:t>
            </w:r>
            <w:r w:rsidR="00A51C75">
              <w:rPr>
                <w:rFonts w:ascii="Calibri" w:hAnsi="Calibri" w:cs="Calibri"/>
              </w:rPr>
              <w:t>18</w:t>
            </w:r>
          </w:p>
        </w:tc>
        <w:tc>
          <w:tcPr>
            <w:tcW w:w="2439" w:type="dxa"/>
          </w:tcPr>
          <w:p w14:paraId="3211421A" w14:textId="79BEE0EE" w:rsidR="000616FA" w:rsidRPr="009F2CE3" w:rsidRDefault="000616FA" w:rsidP="004D48A2">
            <w:pPr>
              <w:spacing w:after="120" w:line="276" w:lineRule="auto"/>
              <w:rPr>
                <w:rFonts w:asciiTheme="minorHAnsi" w:hAnsiTheme="minorHAnsi" w:cstheme="minorHAnsi"/>
              </w:rPr>
            </w:pPr>
            <w:r w:rsidRPr="007325A9">
              <w:rPr>
                <w:rFonts w:asciiTheme="minorHAnsi" w:hAnsiTheme="minorHAnsi" w:cstheme="minorHAnsi"/>
              </w:rPr>
              <w:t>Wpływ projektu na ochronę gatunków i siedlisk</w:t>
            </w:r>
          </w:p>
        </w:tc>
        <w:tc>
          <w:tcPr>
            <w:tcW w:w="9923" w:type="dxa"/>
          </w:tcPr>
          <w:p w14:paraId="5B21B41D" w14:textId="77777777" w:rsidR="000616FA" w:rsidRDefault="000616FA" w:rsidP="00DA2D2A">
            <w:pPr>
              <w:spacing w:after="120" w:line="276" w:lineRule="auto"/>
              <w:rPr>
                <w:rFonts w:ascii="Calibri" w:hAnsi="Calibri" w:cs="Calibri"/>
              </w:rPr>
            </w:pPr>
            <w:r w:rsidRPr="00267CBB">
              <w:rPr>
                <w:rFonts w:ascii="Calibri" w:hAnsi="Calibri" w:cs="Calibri"/>
              </w:rPr>
              <w:t>Ocenie podlega czy</w:t>
            </w:r>
            <w:r>
              <w:rPr>
                <w:rFonts w:ascii="Calibri" w:hAnsi="Calibri" w:cs="Calibri"/>
              </w:rPr>
              <w:t xml:space="preserve"> projekt dotyczy </w:t>
            </w:r>
            <w:r w:rsidRPr="00267CBB">
              <w:rPr>
                <w:rFonts w:ascii="Calibri" w:hAnsi="Calibri" w:cs="Calibri"/>
              </w:rPr>
              <w:t>ochrony gatunkowej (ścisłej lub częściowej) zwierząt, roślin, grzybów lub siedlisk</w:t>
            </w:r>
            <w:r>
              <w:rPr>
                <w:rFonts w:ascii="Calibri" w:hAnsi="Calibri" w:cs="Calibri"/>
              </w:rPr>
              <w:t>.</w:t>
            </w:r>
          </w:p>
          <w:p w14:paraId="3707A01E" w14:textId="713592EA" w:rsidR="000616FA" w:rsidRPr="00CC6146" w:rsidRDefault="000616FA" w:rsidP="00DA2D2A">
            <w:pPr>
              <w:pStyle w:val="Akapitzlist"/>
              <w:spacing w:before="120" w:after="120" w:line="276" w:lineRule="auto"/>
              <w:ind w:left="0"/>
              <w:rPr>
                <w:rFonts w:asciiTheme="minorHAnsi" w:hAnsiTheme="minorHAnsi" w:cstheme="minorHAnsi"/>
              </w:rPr>
            </w:pPr>
            <w:r w:rsidRPr="00CC6146">
              <w:rPr>
                <w:rFonts w:asciiTheme="minorHAnsi" w:hAnsiTheme="minorHAnsi" w:cstheme="minorHAnsi"/>
              </w:rPr>
              <w:t>Ocena na podstawie informacji zawartych we wniosku o dofinansowanie</w:t>
            </w:r>
            <w:r w:rsidR="00B17FE5">
              <w:rPr>
                <w:rFonts w:asciiTheme="minorHAnsi" w:hAnsiTheme="minorHAnsi" w:cstheme="minorHAnsi"/>
              </w:rPr>
              <w:t xml:space="preserve"> i w załącznikach.</w:t>
            </w:r>
          </w:p>
          <w:p w14:paraId="3A9661BC" w14:textId="4E4F1E3B" w:rsidR="000616FA" w:rsidRPr="00734073" w:rsidRDefault="000616FA" w:rsidP="00DA2D2A">
            <w:pPr>
              <w:widowControl w:val="0"/>
              <w:tabs>
                <w:tab w:val="left" w:pos="0"/>
              </w:tabs>
              <w:spacing w:before="120" w:after="120" w:line="276" w:lineRule="auto"/>
              <w:rPr>
                <w:rFonts w:asciiTheme="minorHAnsi" w:hAnsiTheme="minorHAnsi" w:cstheme="minorHAnsi"/>
                <w:b/>
                <w:bCs/>
              </w:rPr>
            </w:pPr>
            <w:r w:rsidRPr="00734073">
              <w:rPr>
                <w:rFonts w:asciiTheme="minorHAnsi" w:hAnsiTheme="minorHAnsi" w:cstheme="minorHAnsi"/>
                <w:b/>
                <w:bCs/>
              </w:rPr>
              <w:t xml:space="preserve">Możliwe jest przyznanie </w:t>
            </w:r>
            <w:r w:rsidRPr="00734073">
              <w:rPr>
                <w:rFonts w:ascii="Calibri" w:hAnsi="Calibri" w:cs="Calibri"/>
                <w:b/>
                <w:bCs/>
              </w:rPr>
              <w:t>0 albo 1</w:t>
            </w:r>
            <w:r w:rsidR="009469F3">
              <w:rPr>
                <w:rFonts w:ascii="Calibri" w:hAnsi="Calibri" w:cs="Calibri"/>
                <w:b/>
                <w:bCs/>
              </w:rPr>
              <w:t>,</w:t>
            </w:r>
            <w:r w:rsidRPr="00734073">
              <w:rPr>
                <w:rFonts w:ascii="Calibri" w:hAnsi="Calibri" w:cs="Calibri"/>
                <w:b/>
                <w:bCs/>
              </w:rPr>
              <w:t xml:space="preserve"> albo 3 </w:t>
            </w:r>
            <w:r w:rsidRPr="00734073">
              <w:rPr>
                <w:rFonts w:asciiTheme="minorHAnsi" w:hAnsiTheme="minorHAnsi" w:cstheme="minorHAnsi"/>
                <w:b/>
                <w:bCs/>
              </w:rPr>
              <w:t>pkt., przy czym</w:t>
            </w:r>
            <w:r w:rsidR="00734073" w:rsidRPr="00734073">
              <w:rPr>
                <w:rFonts w:asciiTheme="minorHAnsi" w:hAnsiTheme="minorHAnsi" w:cstheme="minorHAnsi"/>
                <w:b/>
                <w:bCs/>
              </w:rPr>
              <w:t>:</w:t>
            </w:r>
          </w:p>
          <w:p w14:paraId="36304409" w14:textId="4CBA17B6" w:rsidR="000616FA" w:rsidRDefault="000616FA" w:rsidP="00DA2D2A">
            <w:pPr>
              <w:spacing w:after="120" w:line="276" w:lineRule="auto"/>
              <w:rPr>
                <w:rFonts w:ascii="Calibri" w:hAnsi="Calibri" w:cs="Calibri"/>
              </w:rPr>
            </w:pPr>
            <w:r w:rsidRPr="00267CBB">
              <w:rPr>
                <w:rFonts w:ascii="Calibri" w:hAnsi="Calibri" w:cs="Calibri"/>
              </w:rPr>
              <w:t>0 pkt</w:t>
            </w:r>
            <w:r w:rsidR="00DE2379">
              <w:rPr>
                <w:rFonts w:ascii="Calibri" w:hAnsi="Calibri" w:cs="Calibri"/>
              </w:rPr>
              <w:t>.</w:t>
            </w:r>
            <w:r w:rsidRPr="00267CBB">
              <w:rPr>
                <w:rFonts w:ascii="Calibri" w:hAnsi="Calibri" w:cs="Calibri"/>
              </w:rPr>
              <w:t xml:space="preserve"> – w przypadku jeśli projekt nie obejmuje żadnego z gatunków</w:t>
            </w:r>
            <w:r>
              <w:t xml:space="preserve"> </w:t>
            </w:r>
            <w:r w:rsidRPr="00267CBB">
              <w:rPr>
                <w:rFonts w:ascii="Calibri" w:hAnsi="Calibri" w:cs="Calibri"/>
              </w:rPr>
              <w:t>zwierząt, roślin, grzybów lub siedlisk</w:t>
            </w:r>
            <w:r w:rsidR="00566364">
              <w:rPr>
                <w:rFonts w:ascii="Calibri" w:hAnsi="Calibri" w:cs="Calibri"/>
              </w:rPr>
              <w:t xml:space="preserve"> objętych ochroną</w:t>
            </w:r>
            <w:r w:rsidR="0049014D">
              <w:rPr>
                <w:rFonts w:ascii="Calibri" w:hAnsi="Calibri" w:cs="Calibri"/>
              </w:rPr>
              <w:t>;</w:t>
            </w:r>
          </w:p>
          <w:p w14:paraId="74AEE5D5" w14:textId="1A2C86F3" w:rsidR="000616FA" w:rsidRDefault="000616FA" w:rsidP="00DA2D2A">
            <w:pPr>
              <w:spacing w:after="120" w:line="276" w:lineRule="auto"/>
              <w:rPr>
                <w:rFonts w:ascii="Calibri" w:hAnsi="Calibri" w:cs="Calibri"/>
              </w:rPr>
            </w:pPr>
            <w:r w:rsidRPr="00267CBB">
              <w:rPr>
                <w:rFonts w:ascii="Calibri" w:hAnsi="Calibri" w:cs="Calibri"/>
              </w:rPr>
              <w:t>1 pkt – w przypadku jeśli projekt dotyczy gatunków dziko występujących zwierząt, roślin, grzybów lub siedlisk objętych</w:t>
            </w:r>
            <w:r>
              <w:rPr>
                <w:rFonts w:ascii="Calibri" w:hAnsi="Calibri" w:cs="Calibri"/>
              </w:rPr>
              <w:t xml:space="preserve"> </w:t>
            </w:r>
            <w:r w:rsidRPr="00267CBB">
              <w:rPr>
                <w:rFonts w:ascii="Calibri" w:hAnsi="Calibri" w:cs="Calibri"/>
              </w:rPr>
              <w:t>ochroną częściową</w:t>
            </w:r>
            <w:r w:rsidR="0049014D">
              <w:rPr>
                <w:rFonts w:ascii="Calibri" w:hAnsi="Calibri" w:cs="Calibri"/>
              </w:rPr>
              <w:t>;</w:t>
            </w:r>
          </w:p>
          <w:p w14:paraId="4A455743" w14:textId="24E9309F" w:rsidR="001924AF" w:rsidRDefault="000616FA" w:rsidP="00DA2D2A">
            <w:pPr>
              <w:spacing w:after="120" w:line="276" w:lineRule="auto"/>
              <w:jc w:val="both"/>
              <w:rPr>
                <w:rFonts w:ascii="Calibri" w:hAnsi="Calibri" w:cs="Calibri"/>
              </w:rPr>
            </w:pPr>
            <w:r>
              <w:rPr>
                <w:rFonts w:ascii="Calibri" w:hAnsi="Calibri" w:cs="Calibri"/>
              </w:rPr>
              <w:t>3</w:t>
            </w:r>
            <w:r w:rsidRPr="00267CBB">
              <w:rPr>
                <w:rFonts w:ascii="Calibri" w:hAnsi="Calibri" w:cs="Calibri"/>
              </w:rPr>
              <w:t xml:space="preserve"> pkt</w:t>
            </w:r>
            <w:r w:rsidR="00DE2379">
              <w:rPr>
                <w:rFonts w:ascii="Calibri" w:hAnsi="Calibri" w:cs="Calibri"/>
              </w:rPr>
              <w:t>.</w:t>
            </w:r>
            <w:r w:rsidRPr="00267CBB">
              <w:rPr>
                <w:rFonts w:ascii="Calibri" w:hAnsi="Calibri" w:cs="Calibri"/>
              </w:rPr>
              <w:t xml:space="preserve"> – w przypadku jeśli projekt dotyczy gatunków dziko występujących zwierząt, roślin, grzybów lub siedlisk objętych</w:t>
            </w:r>
            <w:r>
              <w:rPr>
                <w:rFonts w:ascii="Calibri" w:hAnsi="Calibri" w:cs="Calibri"/>
              </w:rPr>
              <w:t xml:space="preserve"> </w:t>
            </w:r>
            <w:r w:rsidRPr="00267CBB">
              <w:rPr>
                <w:rFonts w:ascii="Calibri" w:hAnsi="Calibri" w:cs="Calibri"/>
              </w:rPr>
              <w:t>ochroną ścisłą</w:t>
            </w:r>
            <w:r w:rsidR="00643B03">
              <w:rPr>
                <w:rFonts w:ascii="Calibri" w:hAnsi="Calibri" w:cs="Calibri"/>
              </w:rPr>
              <w:t>;</w:t>
            </w:r>
          </w:p>
          <w:p w14:paraId="74B4110A" w14:textId="4B2DBC39" w:rsidR="00643B03" w:rsidRPr="00EF520F" w:rsidRDefault="00643B03" w:rsidP="00DA2D2A">
            <w:pPr>
              <w:spacing w:after="120" w:line="276" w:lineRule="auto"/>
              <w:jc w:val="both"/>
              <w:rPr>
                <w:rFonts w:asciiTheme="minorHAnsi" w:hAnsiTheme="minorHAnsi" w:cstheme="minorHAnsi"/>
              </w:rPr>
            </w:pPr>
            <w:r>
              <w:rPr>
                <w:rFonts w:ascii="Calibri" w:hAnsi="Calibri" w:cs="Calibri"/>
              </w:rPr>
              <w:t>4 pkt</w:t>
            </w:r>
            <w:r w:rsidR="00700830">
              <w:rPr>
                <w:rFonts w:ascii="Calibri" w:hAnsi="Calibri" w:cs="Calibri"/>
              </w:rPr>
              <w:t>.</w:t>
            </w:r>
            <w:r>
              <w:rPr>
                <w:rFonts w:ascii="Calibri" w:hAnsi="Calibri" w:cs="Calibri"/>
              </w:rPr>
              <w:t xml:space="preserve"> – </w:t>
            </w:r>
            <w:r w:rsidR="00763DFB">
              <w:rPr>
                <w:rFonts w:ascii="Calibri" w:hAnsi="Calibri" w:cs="Calibri"/>
              </w:rPr>
              <w:t xml:space="preserve">w przypadku </w:t>
            </w:r>
            <w:r w:rsidR="00763DFB" w:rsidRPr="008332AB">
              <w:rPr>
                <w:rFonts w:ascii="Calibri" w:hAnsi="Calibri" w:cs="Calibri"/>
              </w:rPr>
              <w:t>gatunków wymienionych w dyrektywie ptasiej (załącznik I) oraz siedlisk i gatunków wskazanych jako priorytetowe w dyrektywie siedliskowej (lista gatunków i siedlisk o szczególnym znaczeniu dla Wspólnoty wynikająca z załączników nr I i II)</w:t>
            </w:r>
            <w:r w:rsidR="00763DFB">
              <w:rPr>
                <w:rFonts w:ascii="Calibri" w:hAnsi="Calibri" w:cs="Calibri"/>
              </w:rPr>
              <w:t>.</w:t>
            </w:r>
          </w:p>
        </w:tc>
        <w:tc>
          <w:tcPr>
            <w:tcW w:w="1559" w:type="dxa"/>
          </w:tcPr>
          <w:p w14:paraId="3AFEA5CB" w14:textId="5951932C" w:rsidR="000616FA" w:rsidRPr="00E3517F" w:rsidRDefault="000616FA" w:rsidP="004D48A2">
            <w:pPr>
              <w:pStyle w:val="Default"/>
              <w:spacing w:after="120" w:line="276" w:lineRule="auto"/>
            </w:pPr>
            <w:r>
              <w:t>0 albo 1</w:t>
            </w:r>
            <w:r w:rsidR="00E3517F">
              <w:t xml:space="preserve"> </w:t>
            </w:r>
            <w:r>
              <w:t xml:space="preserve">albo 3 </w:t>
            </w:r>
            <w:r w:rsidR="00643B03">
              <w:t>albo 4</w:t>
            </w:r>
          </w:p>
        </w:tc>
        <w:tc>
          <w:tcPr>
            <w:tcW w:w="1276" w:type="dxa"/>
          </w:tcPr>
          <w:p w14:paraId="562B2BA5" w14:textId="2AC808F1" w:rsidR="000616FA" w:rsidRPr="001E73FA" w:rsidRDefault="00FD44E3" w:rsidP="004D48A2">
            <w:pPr>
              <w:pStyle w:val="Default"/>
              <w:spacing w:after="120" w:line="276" w:lineRule="auto"/>
              <w:rPr>
                <w:rFonts w:asciiTheme="minorHAnsi" w:hAnsiTheme="minorHAnsi" w:cstheme="minorHAnsi"/>
              </w:rPr>
            </w:pPr>
            <w:r>
              <w:rPr>
                <w:bCs/>
              </w:rPr>
              <w:t>1</w:t>
            </w:r>
          </w:p>
        </w:tc>
      </w:tr>
      <w:tr w:rsidR="000616FA" w14:paraId="5B9AF3A5" w14:textId="77777777" w:rsidTr="00337E21">
        <w:trPr>
          <w:trHeight w:val="846"/>
        </w:trPr>
        <w:tc>
          <w:tcPr>
            <w:tcW w:w="822" w:type="dxa"/>
          </w:tcPr>
          <w:p w14:paraId="28D0C29D" w14:textId="51C7CDD9" w:rsidR="000616FA" w:rsidRDefault="000616FA" w:rsidP="004D48A2">
            <w:pPr>
              <w:widowControl w:val="0"/>
              <w:spacing w:after="120" w:line="276" w:lineRule="auto"/>
              <w:rPr>
                <w:rFonts w:ascii="Calibri" w:hAnsi="Calibri" w:cs="Calibri"/>
              </w:rPr>
            </w:pPr>
            <w:r>
              <w:rPr>
                <w:rFonts w:ascii="Calibri" w:hAnsi="Calibri" w:cs="Calibri"/>
              </w:rPr>
              <w:t>III.</w:t>
            </w:r>
            <w:r w:rsidR="00A51C75">
              <w:rPr>
                <w:rFonts w:ascii="Calibri" w:hAnsi="Calibri" w:cs="Calibri"/>
              </w:rPr>
              <w:t>19</w:t>
            </w:r>
          </w:p>
        </w:tc>
        <w:tc>
          <w:tcPr>
            <w:tcW w:w="2439" w:type="dxa"/>
          </w:tcPr>
          <w:p w14:paraId="6BC6BEEC" w14:textId="77777777" w:rsidR="000616FA" w:rsidRPr="007325A9" w:rsidRDefault="000616FA" w:rsidP="004D48A2">
            <w:pPr>
              <w:spacing w:after="120" w:line="276" w:lineRule="auto"/>
              <w:rPr>
                <w:rFonts w:asciiTheme="minorHAnsi" w:hAnsiTheme="minorHAnsi" w:cstheme="minorHAnsi"/>
              </w:rPr>
            </w:pPr>
            <w:r w:rsidRPr="00CC6146">
              <w:rPr>
                <w:rFonts w:asciiTheme="minorHAnsi" w:hAnsiTheme="minorHAnsi" w:cstheme="minorHAnsi"/>
                <w:color w:val="000000"/>
              </w:rPr>
              <w:t>Komplementarność podejmowanych działań</w:t>
            </w:r>
          </w:p>
        </w:tc>
        <w:tc>
          <w:tcPr>
            <w:tcW w:w="9923" w:type="dxa"/>
          </w:tcPr>
          <w:p w14:paraId="42976549" w14:textId="47683D6A" w:rsidR="000616FA" w:rsidRPr="00F10401" w:rsidRDefault="000616FA" w:rsidP="00DA2D2A">
            <w:pPr>
              <w:spacing w:after="120" w:line="276" w:lineRule="auto"/>
              <w:rPr>
                <w:rFonts w:ascii="Calibri" w:hAnsi="Calibri" w:cs="Calibri"/>
              </w:rPr>
            </w:pPr>
            <w:r w:rsidRPr="00F10401">
              <w:rPr>
                <w:rFonts w:ascii="Calibri" w:hAnsi="Calibri" w:cs="Calibri"/>
              </w:rPr>
              <w:t xml:space="preserve">Ocenie podlega czy proponowany projekt jest spójny z wcześniejszymi i/lub aktualnie prowadzonymi działaniami na obszarze objętym projektem w zakresie </w:t>
            </w:r>
            <w:r>
              <w:rPr>
                <w:rFonts w:ascii="Calibri" w:hAnsi="Calibri" w:cs="Calibri"/>
              </w:rPr>
              <w:t xml:space="preserve">zapewnienia </w:t>
            </w:r>
            <w:r w:rsidRPr="00F10401">
              <w:rPr>
                <w:rFonts w:ascii="Calibri" w:hAnsi="Calibri" w:cs="Calibri"/>
              </w:rPr>
              <w:t>ochrony gatunków i siedlisk.</w:t>
            </w:r>
          </w:p>
          <w:p w14:paraId="45157D9B" w14:textId="3941C5FC" w:rsidR="000616FA" w:rsidRPr="00F10401" w:rsidRDefault="000616FA" w:rsidP="00DA2D2A">
            <w:pPr>
              <w:spacing w:after="120" w:line="276" w:lineRule="auto"/>
              <w:rPr>
                <w:rFonts w:ascii="Calibri" w:hAnsi="Calibri" w:cs="Calibri"/>
              </w:rPr>
            </w:pPr>
            <w:r w:rsidRPr="00F10401">
              <w:rPr>
                <w:rFonts w:ascii="Calibri" w:hAnsi="Calibri" w:cs="Calibri"/>
              </w:rPr>
              <w:t>Ocena na podstawie informacji zawartych we wniosku o dofinansowanie</w:t>
            </w:r>
            <w:r w:rsidR="00B17FE5">
              <w:rPr>
                <w:rFonts w:ascii="Calibri" w:hAnsi="Calibri" w:cs="Calibri"/>
              </w:rPr>
              <w:t xml:space="preserve"> i w załącznikach</w:t>
            </w:r>
          </w:p>
          <w:p w14:paraId="64808636" w14:textId="7CBC2AD3" w:rsidR="000616FA" w:rsidRPr="00DA2D2A" w:rsidRDefault="000616FA" w:rsidP="00DA2D2A">
            <w:pPr>
              <w:spacing w:after="120" w:line="276" w:lineRule="auto"/>
              <w:rPr>
                <w:rFonts w:ascii="Calibri" w:hAnsi="Calibri" w:cs="Calibri"/>
                <w:b/>
                <w:bCs/>
              </w:rPr>
            </w:pPr>
            <w:r w:rsidRPr="00DA2D2A">
              <w:rPr>
                <w:rFonts w:ascii="Calibri" w:hAnsi="Calibri" w:cs="Calibri"/>
                <w:b/>
                <w:bCs/>
              </w:rPr>
              <w:lastRenderedPageBreak/>
              <w:t>Możliwe jest przyznanie 0</w:t>
            </w:r>
            <w:r w:rsidR="009469F3">
              <w:rPr>
                <w:rFonts w:ascii="Calibri" w:hAnsi="Calibri" w:cs="Calibri"/>
                <w:b/>
                <w:bCs/>
              </w:rPr>
              <w:t xml:space="preserve"> </w:t>
            </w:r>
            <w:r w:rsidR="009469F3" w:rsidRPr="003632C3">
              <w:rPr>
                <w:rFonts w:asciiTheme="minorHAnsi" w:hAnsiTheme="minorHAnsi" w:cstheme="minorHAnsi"/>
                <w:b/>
                <w:bCs/>
              </w:rPr>
              <w:t xml:space="preserve">albo 1, albo </w:t>
            </w:r>
            <w:r w:rsidR="009469F3">
              <w:rPr>
                <w:rFonts w:asciiTheme="minorHAnsi" w:hAnsiTheme="minorHAnsi" w:cstheme="minorHAnsi"/>
                <w:b/>
                <w:bCs/>
              </w:rPr>
              <w:t>1</w:t>
            </w:r>
            <w:r w:rsidR="009469F3" w:rsidRPr="003632C3">
              <w:rPr>
                <w:rFonts w:asciiTheme="minorHAnsi" w:hAnsiTheme="minorHAnsi" w:cstheme="minorHAnsi"/>
                <w:b/>
                <w:bCs/>
              </w:rPr>
              <w:t>, albo 3</w:t>
            </w:r>
            <w:r w:rsidR="009469F3">
              <w:rPr>
                <w:rFonts w:asciiTheme="minorHAnsi" w:hAnsiTheme="minorHAnsi" w:cstheme="minorHAnsi"/>
                <w:b/>
                <w:bCs/>
              </w:rPr>
              <w:t xml:space="preserve"> </w:t>
            </w:r>
            <w:r w:rsidR="009469F3" w:rsidRPr="00317AD1">
              <w:rPr>
                <w:rFonts w:asciiTheme="minorHAnsi" w:hAnsiTheme="minorHAnsi" w:cstheme="minorHAnsi"/>
                <w:b/>
                <w:bCs/>
              </w:rPr>
              <w:t>pkt</w:t>
            </w:r>
            <w:r w:rsidR="009469F3">
              <w:rPr>
                <w:rFonts w:asciiTheme="minorHAnsi" w:hAnsiTheme="minorHAnsi" w:cstheme="minorHAnsi"/>
                <w:b/>
                <w:bCs/>
              </w:rPr>
              <w:t>.</w:t>
            </w:r>
            <w:r w:rsidRPr="00DA2D2A">
              <w:rPr>
                <w:rFonts w:ascii="Calibri" w:hAnsi="Calibri" w:cs="Calibri"/>
                <w:b/>
                <w:bCs/>
              </w:rPr>
              <w:t>, przy czym:</w:t>
            </w:r>
          </w:p>
          <w:p w14:paraId="31A9BCD4" w14:textId="712A160A" w:rsidR="000616FA" w:rsidRPr="00F10401" w:rsidRDefault="000616FA" w:rsidP="00DA2D2A">
            <w:pPr>
              <w:spacing w:after="120" w:line="276" w:lineRule="auto"/>
              <w:rPr>
                <w:rFonts w:ascii="Calibri" w:hAnsi="Calibri" w:cs="Calibri"/>
              </w:rPr>
            </w:pPr>
            <w:r w:rsidRPr="00F10401">
              <w:rPr>
                <w:rFonts w:ascii="Calibri" w:hAnsi="Calibri" w:cs="Calibri"/>
              </w:rPr>
              <w:t>0 pkt</w:t>
            </w:r>
            <w:r>
              <w:rPr>
                <w:rFonts w:ascii="Calibri" w:hAnsi="Calibri" w:cs="Calibri"/>
              </w:rPr>
              <w:t>.</w:t>
            </w:r>
            <w:r w:rsidRPr="00F10401">
              <w:rPr>
                <w:rFonts w:ascii="Calibri" w:hAnsi="Calibri" w:cs="Calibri"/>
              </w:rPr>
              <w:t xml:space="preserve"> – działania zaplanowane w projekcie pokrywają się z zakresem wykonanych lub aktualnie prowadzonych działań w zakresie ochrony gatunków i siedlisk na obszarze objętym projektem;</w:t>
            </w:r>
          </w:p>
          <w:p w14:paraId="57BDEA7B" w14:textId="20FB0D7E" w:rsidR="000616FA" w:rsidRPr="00F10401" w:rsidRDefault="000616FA" w:rsidP="00DA2D2A">
            <w:pPr>
              <w:spacing w:after="120" w:line="276" w:lineRule="auto"/>
              <w:rPr>
                <w:rFonts w:ascii="Calibri" w:hAnsi="Calibri" w:cs="Calibri"/>
              </w:rPr>
            </w:pPr>
            <w:r w:rsidRPr="00F10401">
              <w:rPr>
                <w:rFonts w:ascii="Calibri" w:hAnsi="Calibri" w:cs="Calibri"/>
              </w:rPr>
              <w:t xml:space="preserve">1 pkt – </w:t>
            </w:r>
            <w:r>
              <w:rPr>
                <w:rFonts w:ascii="Calibri" w:hAnsi="Calibri" w:cs="Calibri"/>
              </w:rPr>
              <w:t xml:space="preserve">na obszarze objętym projektem </w:t>
            </w:r>
            <w:r w:rsidR="00BF5186">
              <w:rPr>
                <w:rFonts w:ascii="Calibri" w:hAnsi="Calibri" w:cs="Calibri"/>
              </w:rPr>
              <w:t>nie były realizowane</w:t>
            </w:r>
            <w:r w:rsidR="00BF5186" w:rsidRPr="00F10401">
              <w:rPr>
                <w:rFonts w:ascii="Calibri" w:hAnsi="Calibri" w:cs="Calibri"/>
              </w:rPr>
              <w:t xml:space="preserve"> dotychczas działa</w:t>
            </w:r>
            <w:r w:rsidR="00BF5186">
              <w:rPr>
                <w:rFonts w:ascii="Calibri" w:hAnsi="Calibri" w:cs="Calibri"/>
              </w:rPr>
              <w:t>nia</w:t>
            </w:r>
            <w:r w:rsidR="00BF5186" w:rsidRPr="00F10401" w:rsidDel="00231DE5">
              <w:rPr>
                <w:rFonts w:ascii="Calibri" w:hAnsi="Calibri" w:cs="Calibri"/>
              </w:rPr>
              <w:t xml:space="preserve"> </w:t>
            </w:r>
            <w:r w:rsidRPr="00F10401">
              <w:rPr>
                <w:rFonts w:ascii="Calibri" w:hAnsi="Calibri" w:cs="Calibri"/>
              </w:rPr>
              <w:t>w zakresie ochrony gatunków i siedlisk;</w:t>
            </w:r>
          </w:p>
          <w:p w14:paraId="2BD945E1" w14:textId="4F0DF6B6" w:rsidR="000616FA" w:rsidRPr="00267CBB" w:rsidRDefault="000616FA" w:rsidP="0057081A">
            <w:pPr>
              <w:spacing w:after="120" w:line="276" w:lineRule="auto"/>
              <w:rPr>
                <w:rFonts w:ascii="Calibri" w:hAnsi="Calibri" w:cs="Calibri"/>
              </w:rPr>
            </w:pPr>
            <w:r>
              <w:rPr>
                <w:rFonts w:ascii="Calibri" w:hAnsi="Calibri" w:cs="Calibri"/>
              </w:rPr>
              <w:t>3</w:t>
            </w:r>
            <w:r w:rsidRPr="00F10401">
              <w:rPr>
                <w:rFonts w:ascii="Calibri" w:hAnsi="Calibri" w:cs="Calibri"/>
              </w:rPr>
              <w:t xml:space="preserve"> pkt</w:t>
            </w:r>
            <w:r>
              <w:rPr>
                <w:rFonts w:ascii="Calibri" w:hAnsi="Calibri" w:cs="Calibri"/>
              </w:rPr>
              <w:t>.</w:t>
            </w:r>
            <w:r w:rsidRPr="00F10401">
              <w:rPr>
                <w:rFonts w:ascii="Calibri" w:hAnsi="Calibri" w:cs="Calibri"/>
              </w:rPr>
              <w:t xml:space="preserve"> – działania zaplanowane w projekcie są kontynuacją lub uzupełnieniem wcześniej i/lub aktualnie realizowanych działań w zakresie ochrony gatunków i siedlis</w:t>
            </w:r>
            <w:r w:rsidR="0057081A">
              <w:rPr>
                <w:rFonts w:ascii="Calibri" w:hAnsi="Calibri" w:cs="Calibri"/>
              </w:rPr>
              <w:t>k na obszarze objętym projektem.</w:t>
            </w:r>
          </w:p>
        </w:tc>
        <w:tc>
          <w:tcPr>
            <w:tcW w:w="1559" w:type="dxa"/>
          </w:tcPr>
          <w:p w14:paraId="495A905F" w14:textId="6B564BB5" w:rsidR="000616FA" w:rsidRDefault="000616FA" w:rsidP="004D48A2">
            <w:pPr>
              <w:pStyle w:val="Default"/>
              <w:spacing w:after="120" w:line="276" w:lineRule="auto"/>
            </w:pPr>
            <w:r>
              <w:lastRenderedPageBreak/>
              <w:t>0 albo 1</w:t>
            </w:r>
            <w:r w:rsidR="00E3517F">
              <w:t xml:space="preserve"> </w:t>
            </w:r>
            <w:r>
              <w:t>albo 3</w:t>
            </w:r>
          </w:p>
        </w:tc>
        <w:tc>
          <w:tcPr>
            <w:tcW w:w="1276" w:type="dxa"/>
          </w:tcPr>
          <w:p w14:paraId="326158DD" w14:textId="4A4586ED" w:rsidR="000616FA" w:rsidRDefault="002C38E7" w:rsidP="004D48A2">
            <w:pPr>
              <w:pStyle w:val="Default"/>
              <w:spacing w:after="120" w:line="276" w:lineRule="auto"/>
              <w:rPr>
                <w:bCs/>
              </w:rPr>
            </w:pPr>
            <w:r>
              <w:rPr>
                <w:bCs/>
              </w:rPr>
              <w:t>1</w:t>
            </w:r>
          </w:p>
        </w:tc>
      </w:tr>
      <w:tr w:rsidR="000616FA" w14:paraId="49CF0C57" w14:textId="77777777" w:rsidTr="00337E21">
        <w:trPr>
          <w:trHeight w:val="846"/>
        </w:trPr>
        <w:tc>
          <w:tcPr>
            <w:tcW w:w="822" w:type="dxa"/>
          </w:tcPr>
          <w:p w14:paraId="3EA5BB4F" w14:textId="644716B4" w:rsidR="000616FA" w:rsidRDefault="000616FA" w:rsidP="000616FA">
            <w:pPr>
              <w:widowControl w:val="0"/>
              <w:spacing w:after="120" w:line="276" w:lineRule="auto"/>
              <w:rPr>
                <w:rFonts w:ascii="Calibri" w:hAnsi="Calibri" w:cs="Calibri"/>
              </w:rPr>
            </w:pPr>
            <w:r>
              <w:rPr>
                <w:rFonts w:ascii="Calibri" w:hAnsi="Calibri" w:cs="Calibri"/>
              </w:rPr>
              <w:t>III.</w:t>
            </w:r>
            <w:r w:rsidR="00A51C75">
              <w:rPr>
                <w:rFonts w:ascii="Calibri" w:hAnsi="Calibri" w:cs="Calibri"/>
              </w:rPr>
              <w:t>20</w:t>
            </w:r>
          </w:p>
        </w:tc>
        <w:tc>
          <w:tcPr>
            <w:tcW w:w="2439" w:type="dxa"/>
          </w:tcPr>
          <w:p w14:paraId="770F9CEA" w14:textId="3EC7D3AF" w:rsidR="000616FA" w:rsidRPr="00CC6146" w:rsidRDefault="000616FA" w:rsidP="000616FA">
            <w:pPr>
              <w:spacing w:after="120" w:line="276" w:lineRule="auto"/>
              <w:rPr>
                <w:rFonts w:asciiTheme="minorHAnsi" w:hAnsiTheme="minorHAnsi" w:cstheme="minorHAnsi"/>
                <w:color w:val="000000"/>
              </w:rPr>
            </w:pPr>
            <w:r w:rsidRPr="0055670F">
              <w:rPr>
                <w:rFonts w:asciiTheme="minorHAnsi" w:hAnsiTheme="minorHAnsi" w:cstheme="minorHAnsi"/>
                <w:color w:val="000000"/>
              </w:rPr>
              <w:t>Status ochronny obszaru na który oddziałuje projekt</w:t>
            </w:r>
          </w:p>
        </w:tc>
        <w:tc>
          <w:tcPr>
            <w:tcW w:w="9923" w:type="dxa"/>
          </w:tcPr>
          <w:p w14:paraId="01B59E3D" w14:textId="2444A8E2" w:rsidR="000616FA" w:rsidRDefault="000616FA" w:rsidP="00DA2D2A">
            <w:pPr>
              <w:spacing w:before="120" w:line="276" w:lineRule="auto"/>
              <w:jc w:val="both"/>
              <w:rPr>
                <w:rFonts w:asciiTheme="minorHAnsi" w:hAnsiTheme="minorHAnsi" w:cstheme="minorHAnsi"/>
              </w:rPr>
            </w:pPr>
            <w:r w:rsidRPr="0055670F">
              <w:rPr>
                <w:rFonts w:asciiTheme="minorHAnsi" w:hAnsiTheme="minorHAnsi" w:cstheme="minorHAnsi"/>
              </w:rPr>
              <w:t>Ocenie podlega</w:t>
            </w:r>
            <w:r w:rsidR="00EA562A">
              <w:rPr>
                <w:rFonts w:asciiTheme="minorHAnsi" w:hAnsiTheme="minorHAnsi" w:cstheme="minorHAnsi"/>
              </w:rPr>
              <w:t xml:space="preserve"> czy</w:t>
            </w:r>
            <w:r w:rsidRPr="0055670F">
              <w:rPr>
                <w:rFonts w:asciiTheme="minorHAnsi" w:hAnsiTheme="minorHAnsi" w:cstheme="minorHAnsi"/>
              </w:rPr>
              <w:t xml:space="preserve"> </w:t>
            </w:r>
            <w:r w:rsidR="00EA562A">
              <w:rPr>
                <w:rFonts w:asciiTheme="minorHAnsi" w:hAnsiTheme="minorHAnsi" w:cstheme="minorHAnsi"/>
              </w:rPr>
              <w:t xml:space="preserve">wsparta </w:t>
            </w:r>
            <w:r w:rsidRPr="0055670F">
              <w:rPr>
                <w:rFonts w:asciiTheme="minorHAnsi" w:hAnsiTheme="minorHAnsi" w:cstheme="minorHAnsi"/>
              </w:rPr>
              <w:t>tworzona lub modernizowana infrastruktura</w:t>
            </w:r>
            <w:r w:rsidR="00EA562A" w:rsidRPr="0055670F">
              <w:rPr>
                <w:rFonts w:asciiTheme="minorHAnsi" w:hAnsiTheme="minorHAnsi" w:cstheme="minorHAnsi"/>
              </w:rPr>
              <w:t xml:space="preserve"> będzie miała wpływ</w:t>
            </w:r>
            <w:r w:rsidR="00EA562A">
              <w:rPr>
                <w:rFonts w:asciiTheme="minorHAnsi" w:hAnsiTheme="minorHAnsi" w:cstheme="minorHAnsi"/>
              </w:rPr>
              <w:t xml:space="preserve"> na o</w:t>
            </w:r>
            <w:r w:rsidR="00EA562A" w:rsidRPr="0055670F">
              <w:rPr>
                <w:rFonts w:asciiTheme="minorHAnsi" w:hAnsiTheme="minorHAnsi" w:cstheme="minorHAnsi"/>
              </w:rPr>
              <w:t xml:space="preserve">bszar Natura 2000, </w:t>
            </w:r>
            <w:r w:rsidR="00EA562A">
              <w:rPr>
                <w:rFonts w:asciiTheme="minorHAnsi" w:hAnsiTheme="minorHAnsi" w:cstheme="minorHAnsi"/>
              </w:rPr>
              <w:t xml:space="preserve">lub </w:t>
            </w:r>
            <w:r w:rsidR="00EA562A" w:rsidRPr="0055670F">
              <w:rPr>
                <w:rFonts w:asciiTheme="minorHAnsi" w:hAnsiTheme="minorHAnsi" w:cstheme="minorHAnsi"/>
              </w:rPr>
              <w:t>park narodowy lub inny obszar chroniony o statusie międzynarodowym</w:t>
            </w:r>
            <w:r w:rsidRPr="0055670F">
              <w:rPr>
                <w:rFonts w:asciiTheme="minorHAnsi" w:hAnsiTheme="minorHAnsi" w:cstheme="minorHAnsi"/>
              </w:rPr>
              <w:t>.</w:t>
            </w:r>
          </w:p>
          <w:p w14:paraId="3BE67E23" w14:textId="7A4D2448" w:rsidR="00F60899" w:rsidRPr="0055670F" w:rsidRDefault="00F60899" w:rsidP="00DA2D2A">
            <w:pPr>
              <w:spacing w:before="120" w:line="276" w:lineRule="auto"/>
              <w:jc w:val="both"/>
              <w:rPr>
                <w:rFonts w:asciiTheme="minorHAnsi" w:hAnsiTheme="minorHAnsi" w:cstheme="minorHAnsi"/>
              </w:rPr>
            </w:pPr>
            <w:r>
              <w:rPr>
                <w:rFonts w:asciiTheme="minorHAnsi" w:hAnsiTheme="minorHAnsi" w:cstheme="minorHAnsi"/>
              </w:rPr>
              <w:t>Dofinansowanie nie może zostać przyznane na realizację projekt</w:t>
            </w:r>
            <w:r w:rsidR="000A6738">
              <w:rPr>
                <w:rFonts w:asciiTheme="minorHAnsi" w:hAnsiTheme="minorHAnsi" w:cstheme="minorHAnsi"/>
              </w:rPr>
              <w:t>ów</w:t>
            </w:r>
            <w:r w:rsidRPr="00F60899">
              <w:rPr>
                <w:rFonts w:asciiTheme="minorHAnsi" w:hAnsiTheme="minorHAnsi" w:cstheme="minorHAnsi"/>
              </w:rPr>
              <w:t>, które mają potencjalny negatywny wpływ na obszary chronione</w:t>
            </w:r>
            <w:r>
              <w:rPr>
                <w:rFonts w:asciiTheme="minorHAnsi" w:hAnsiTheme="minorHAnsi" w:cstheme="minorHAnsi"/>
              </w:rPr>
              <w:t>.</w:t>
            </w:r>
          </w:p>
          <w:p w14:paraId="2F843C70" w14:textId="573FCB71" w:rsidR="000616FA" w:rsidRPr="0055670F" w:rsidRDefault="000616FA" w:rsidP="00DA2D2A">
            <w:pPr>
              <w:pStyle w:val="Akapitzlist"/>
              <w:spacing w:before="120" w:line="276" w:lineRule="auto"/>
              <w:ind w:left="0"/>
              <w:rPr>
                <w:rFonts w:asciiTheme="minorHAnsi" w:hAnsiTheme="minorHAnsi" w:cstheme="minorHAnsi"/>
              </w:rPr>
            </w:pPr>
            <w:r w:rsidRPr="0055670F">
              <w:rPr>
                <w:rFonts w:asciiTheme="minorHAnsi" w:hAnsiTheme="minorHAnsi" w:cstheme="minorHAnsi"/>
              </w:rPr>
              <w:t>Ocena na podstawie informacji zawartych we wniosku o dofinansowanie</w:t>
            </w:r>
            <w:r w:rsidR="00B17FE5">
              <w:rPr>
                <w:rFonts w:asciiTheme="minorHAnsi" w:hAnsiTheme="minorHAnsi" w:cstheme="minorHAnsi"/>
              </w:rPr>
              <w:t xml:space="preserve"> i w załącznikach</w:t>
            </w:r>
            <w:r w:rsidR="004F01C7">
              <w:rPr>
                <w:rFonts w:asciiTheme="minorHAnsi" w:hAnsiTheme="minorHAnsi" w:cstheme="minorHAnsi"/>
              </w:rPr>
              <w:t>.</w:t>
            </w:r>
          </w:p>
          <w:p w14:paraId="7F0F69F4" w14:textId="44E683F1" w:rsidR="000616FA" w:rsidRPr="00490671" w:rsidRDefault="000616FA" w:rsidP="00DA2D2A">
            <w:pPr>
              <w:widowControl w:val="0"/>
              <w:tabs>
                <w:tab w:val="left" w:pos="0"/>
              </w:tabs>
              <w:spacing w:before="120" w:line="276" w:lineRule="auto"/>
              <w:rPr>
                <w:rFonts w:asciiTheme="minorHAnsi" w:hAnsiTheme="minorHAnsi" w:cstheme="minorHAnsi"/>
                <w:b/>
                <w:bCs/>
              </w:rPr>
            </w:pPr>
            <w:r w:rsidRPr="00490671">
              <w:rPr>
                <w:rFonts w:asciiTheme="minorHAnsi" w:hAnsiTheme="minorHAnsi" w:cstheme="minorHAnsi"/>
                <w:b/>
                <w:bCs/>
              </w:rPr>
              <w:t xml:space="preserve">Możliwe jest przyznanie 0 </w:t>
            </w:r>
            <w:r w:rsidR="009469F3">
              <w:rPr>
                <w:rFonts w:asciiTheme="minorHAnsi" w:hAnsiTheme="minorHAnsi" w:cstheme="minorHAnsi"/>
                <w:b/>
                <w:bCs/>
              </w:rPr>
              <w:t>albo 2 p</w:t>
            </w:r>
            <w:r w:rsidRPr="00490671">
              <w:rPr>
                <w:rFonts w:asciiTheme="minorHAnsi" w:hAnsiTheme="minorHAnsi" w:cstheme="minorHAnsi"/>
                <w:b/>
                <w:bCs/>
              </w:rPr>
              <w:t>kt</w:t>
            </w:r>
            <w:r w:rsidR="009469F3">
              <w:rPr>
                <w:rFonts w:asciiTheme="minorHAnsi" w:hAnsiTheme="minorHAnsi" w:cstheme="minorHAnsi"/>
                <w:b/>
                <w:bCs/>
              </w:rPr>
              <w:t>.</w:t>
            </w:r>
            <w:r w:rsidRPr="00490671">
              <w:rPr>
                <w:rFonts w:asciiTheme="minorHAnsi" w:hAnsiTheme="minorHAnsi" w:cstheme="minorHAnsi"/>
                <w:b/>
                <w:bCs/>
              </w:rPr>
              <w:t>, przy czym:</w:t>
            </w:r>
          </w:p>
          <w:p w14:paraId="0D60C19C" w14:textId="1A9C8E4C" w:rsidR="000616FA" w:rsidRPr="0055670F" w:rsidRDefault="000616FA" w:rsidP="00DA2D2A">
            <w:pPr>
              <w:widowControl w:val="0"/>
              <w:tabs>
                <w:tab w:val="left" w:pos="0"/>
              </w:tabs>
              <w:spacing w:before="120" w:line="276" w:lineRule="auto"/>
              <w:rPr>
                <w:rFonts w:asciiTheme="minorHAnsi" w:hAnsiTheme="minorHAnsi" w:cstheme="minorHAnsi"/>
              </w:rPr>
            </w:pPr>
            <w:r w:rsidRPr="0055670F">
              <w:rPr>
                <w:rFonts w:asciiTheme="minorHAnsi" w:hAnsiTheme="minorHAnsi" w:cstheme="minorHAnsi"/>
              </w:rPr>
              <w:t>0 pkt</w:t>
            </w:r>
            <w:r w:rsidR="00DE2379">
              <w:rPr>
                <w:rFonts w:asciiTheme="minorHAnsi" w:hAnsiTheme="minorHAnsi" w:cstheme="minorHAnsi"/>
              </w:rPr>
              <w:t>.</w:t>
            </w:r>
            <w:r w:rsidRPr="0055670F">
              <w:rPr>
                <w:rFonts w:asciiTheme="minorHAnsi" w:hAnsiTheme="minorHAnsi" w:cstheme="minorHAnsi"/>
              </w:rPr>
              <w:t xml:space="preserve"> – </w:t>
            </w:r>
            <w:r w:rsidR="00EA562A">
              <w:rPr>
                <w:rFonts w:asciiTheme="minorHAnsi" w:hAnsiTheme="minorHAnsi" w:cstheme="minorHAnsi"/>
              </w:rPr>
              <w:t xml:space="preserve">wsparta infrastruktura ma wpływ na </w:t>
            </w:r>
            <w:r w:rsidRPr="0055670F">
              <w:rPr>
                <w:rFonts w:asciiTheme="minorHAnsi" w:hAnsiTheme="minorHAnsi" w:cstheme="minorHAnsi"/>
              </w:rPr>
              <w:t xml:space="preserve">obszar </w:t>
            </w:r>
            <w:r w:rsidR="00EA562A">
              <w:rPr>
                <w:rFonts w:asciiTheme="minorHAnsi" w:hAnsiTheme="minorHAnsi" w:cstheme="minorHAnsi"/>
              </w:rPr>
              <w:t>nie</w:t>
            </w:r>
            <w:r w:rsidRPr="0055670F">
              <w:rPr>
                <w:rFonts w:asciiTheme="minorHAnsi" w:hAnsiTheme="minorHAnsi" w:cstheme="minorHAnsi"/>
              </w:rPr>
              <w:t xml:space="preserve">objęty żadną </w:t>
            </w:r>
            <w:r w:rsidR="005F2A61" w:rsidRPr="0055670F">
              <w:rPr>
                <w:rFonts w:asciiTheme="minorHAnsi" w:hAnsiTheme="minorHAnsi" w:cstheme="minorHAnsi"/>
              </w:rPr>
              <w:t>z</w:t>
            </w:r>
            <w:r w:rsidR="005F2A61">
              <w:rPr>
                <w:rFonts w:asciiTheme="minorHAnsi" w:hAnsiTheme="minorHAnsi" w:cstheme="minorHAnsi"/>
              </w:rPr>
              <w:t> </w:t>
            </w:r>
            <w:r w:rsidR="00EA562A" w:rsidRPr="0055670F">
              <w:rPr>
                <w:rFonts w:asciiTheme="minorHAnsi" w:hAnsiTheme="minorHAnsi" w:cstheme="minorHAnsi"/>
              </w:rPr>
              <w:t>po</w:t>
            </w:r>
            <w:r w:rsidR="00EA562A">
              <w:rPr>
                <w:rFonts w:asciiTheme="minorHAnsi" w:hAnsiTheme="minorHAnsi" w:cstheme="minorHAnsi"/>
              </w:rPr>
              <w:t>wyż</w:t>
            </w:r>
            <w:r w:rsidR="00EA562A" w:rsidRPr="0055670F">
              <w:rPr>
                <w:rFonts w:asciiTheme="minorHAnsi" w:hAnsiTheme="minorHAnsi" w:cstheme="minorHAnsi"/>
              </w:rPr>
              <w:t xml:space="preserve">szych </w:t>
            </w:r>
            <w:r w:rsidRPr="0055670F">
              <w:rPr>
                <w:rFonts w:asciiTheme="minorHAnsi" w:hAnsiTheme="minorHAnsi" w:cstheme="minorHAnsi"/>
              </w:rPr>
              <w:t>form ochrony przyrody</w:t>
            </w:r>
            <w:r w:rsidR="00E21E73">
              <w:rPr>
                <w:rFonts w:asciiTheme="minorHAnsi" w:hAnsiTheme="minorHAnsi" w:cstheme="minorHAnsi"/>
              </w:rPr>
              <w:t>,</w:t>
            </w:r>
            <w:r w:rsidR="003A2DF8">
              <w:rPr>
                <w:rFonts w:asciiTheme="minorHAnsi" w:hAnsiTheme="minorHAnsi" w:cstheme="minorHAnsi"/>
              </w:rPr>
              <w:t xml:space="preserve"> lub </w:t>
            </w:r>
            <w:r w:rsidR="00462159">
              <w:rPr>
                <w:rFonts w:asciiTheme="minorHAnsi" w:hAnsiTheme="minorHAnsi" w:cstheme="minorHAnsi"/>
              </w:rPr>
              <w:t xml:space="preserve">ma </w:t>
            </w:r>
            <w:r w:rsidR="003A2DF8">
              <w:rPr>
                <w:rFonts w:asciiTheme="minorHAnsi" w:hAnsiTheme="minorHAnsi" w:cstheme="minorHAnsi"/>
              </w:rPr>
              <w:t>neutralny</w:t>
            </w:r>
            <w:r w:rsidR="00E21E73">
              <w:rPr>
                <w:rFonts w:asciiTheme="minorHAnsi" w:hAnsiTheme="minorHAnsi" w:cstheme="minorHAnsi"/>
              </w:rPr>
              <w:t xml:space="preserve"> </w:t>
            </w:r>
            <w:r w:rsidR="00462159">
              <w:rPr>
                <w:rFonts w:asciiTheme="minorHAnsi" w:hAnsiTheme="minorHAnsi" w:cstheme="minorHAnsi"/>
              </w:rPr>
              <w:t xml:space="preserve">wpływ </w:t>
            </w:r>
            <w:r w:rsidR="00E21E73">
              <w:rPr>
                <w:rFonts w:asciiTheme="minorHAnsi" w:hAnsiTheme="minorHAnsi" w:cstheme="minorHAnsi"/>
              </w:rPr>
              <w:t>na o</w:t>
            </w:r>
            <w:r w:rsidR="00E21E73" w:rsidRPr="0055670F">
              <w:rPr>
                <w:rFonts w:asciiTheme="minorHAnsi" w:hAnsiTheme="minorHAnsi" w:cstheme="minorHAnsi"/>
              </w:rPr>
              <w:t xml:space="preserve">bszar </w:t>
            </w:r>
            <w:r w:rsidR="00E21E73">
              <w:rPr>
                <w:rFonts w:asciiTheme="minorHAnsi" w:hAnsiTheme="minorHAnsi" w:cstheme="minorHAnsi"/>
              </w:rPr>
              <w:t>objęty (przynajmniej) jedną z wyżej wymienionych form ochrony przyrody</w:t>
            </w:r>
            <w:r w:rsidR="00EC5320">
              <w:rPr>
                <w:rFonts w:asciiTheme="minorHAnsi" w:hAnsiTheme="minorHAnsi" w:cstheme="minorHAnsi"/>
              </w:rPr>
              <w:t>;</w:t>
            </w:r>
            <w:r w:rsidRPr="0055670F">
              <w:rPr>
                <w:rFonts w:asciiTheme="minorHAnsi" w:hAnsiTheme="minorHAnsi" w:cstheme="minorHAnsi"/>
              </w:rPr>
              <w:t xml:space="preserve"> </w:t>
            </w:r>
          </w:p>
          <w:p w14:paraId="2D03A755" w14:textId="6AA70450" w:rsidR="000616FA" w:rsidRPr="00F10401" w:rsidRDefault="003666E8" w:rsidP="004171A3">
            <w:pPr>
              <w:widowControl w:val="0"/>
              <w:tabs>
                <w:tab w:val="left" w:pos="0"/>
              </w:tabs>
              <w:spacing w:before="120" w:line="276" w:lineRule="auto"/>
              <w:rPr>
                <w:rFonts w:ascii="Calibri" w:hAnsi="Calibri" w:cs="Calibri"/>
              </w:rPr>
            </w:pPr>
            <w:r>
              <w:rPr>
                <w:rFonts w:asciiTheme="minorHAnsi" w:hAnsiTheme="minorHAnsi" w:cstheme="minorHAnsi"/>
              </w:rPr>
              <w:t xml:space="preserve">2 </w:t>
            </w:r>
            <w:r w:rsidR="000616FA" w:rsidRPr="0055670F">
              <w:rPr>
                <w:rFonts w:asciiTheme="minorHAnsi" w:hAnsiTheme="minorHAnsi" w:cstheme="minorHAnsi"/>
              </w:rPr>
              <w:t>p</w:t>
            </w:r>
            <w:r w:rsidR="000616FA">
              <w:rPr>
                <w:rFonts w:asciiTheme="minorHAnsi" w:hAnsiTheme="minorHAnsi" w:cstheme="minorHAnsi"/>
              </w:rPr>
              <w:t>kt</w:t>
            </w:r>
            <w:r w:rsidR="00DE2379">
              <w:rPr>
                <w:rFonts w:asciiTheme="minorHAnsi" w:hAnsiTheme="minorHAnsi" w:cstheme="minorHAnsi"/>
              </w:rPr>
              <w:t>.</w:t>
            </w:r>
            <w:r w:rsidR="000616FA" w:rsidRPr="0055670F">
              <w:rPr>
                <w:rFonts w:asciiTheme="minorHAnsi" w:hAnsiTheme="minorHAnsi" w:cstheme="minorHAnsi"/>
              </w:rPr>
              <w:t xml:space="preserve"> – </w:t>
            </w:r>
            <w:r w:rsidR="00EA562A">
              <w:rPr>
                <w:rFonts w:asciiTheme="minorHAnsi" w:hAnsiTheme="minorHAnsi" w:cstheme="minorHAnsi"/>
              </w:rPr>
              <w:t xml:space="preserve">wsparta infrastruktura ma </w:t>
            </w:r>
            <w:r w:rsidR="003A2DF8">
              <w:rPr>
                <w:rFonts w:asciiTheme="minorHAnsi" w:hAnsiTheme="minorHAnsi" w:cstheme="minorHAnsi"/>
              </w:rPr>
              <w:t xml:space="preserve">pozytywny </w:t>
            </w:r>
            <w:r w:rsidR="00EA562A">
              <w:rPr>
                <w:rFonts w:asciiTheme="minorHAnsi" w:hAnsiTheme="minorHAnsi" w:cstheme="minorHAnsi"/>
              </w:rPr>
              <w:t xml:space="preserve">wpływ na </w:t>
            </w:r>
            <w:r w:rsidR="000616FA">
              <w:rPr>
                <w:rFonts w:asciiTheme="minorHAnsi" w:hAnsiTheme="minorHAnsi" w:cstheme="minorHAnsi"/>
              </w:rPr>
              <w:t>o</w:t>
            </w:r>
            <w:r w:rsidR="000616FA" w:rsidRPr="0055670F">
              <w:rPr>
                <w:rFonts w:asciiTheme="minorHAnsi" w:hAnsiTheme="minorHAnsi" w:cstheme="minorHAnsi"/>
              </w:rPr>
              <w:t xml:space="preserve">bszar </w:t>
            </w:r>
            <w:r w:rsidR="00EA562A">
              <w:rPr>
                <w:rFonts w:asciiTheme="minorHAnsi" w:hAnsiTheme="minorHAnsi" w:cstheme="minorHAnsi"/>
              </w:rPr>
              <w:t xml:space="preserve">objęty (przynajmniej) jedną z wyżej wymienionych form ochrony przyrody </w:t>
            </w:r>
            <w:r w:rsidR="00EC5320">
              <w:rPr>
                <w:rFonts w:asciiTheme="minorHAnsi" w:hAnsiTheme="minorHAnsi" w:cstheme="minorHAnsi"/>
              </w:rPr>
              <w:t>.</w:t>
            </w:r>
            <w:r w:rsidR="000616FA" w:rsidRPr="0055670F">
              <w:rPr>
                <w:rFonts w:asciiTheme="minorHAnsi" w:hAnsiTheme="minorHAnsi" w:cstheme="minorHAnsi"/>
              </w:rPr>
              <w:t xml:space="preserve"> </w:t>
            </w:r>
          </w:p>
        </w:tc>
        <w:tc>
          <w:tcPr>
            <w:tcW w:w="1559" w:type="dxa"/>
          </w:tcPr>
          <w:p w14:paraId="00373822" w14:textId="672B945E" w:rsidR="000616FA" w:rsidRDefault="000616FA" w:rsidP="000616FA">
            <w:pPr>
              <w:pStyle w:val="Default"/>
              <w:spacing w:after="120" w:line="276" w:lineRule="auto"/>
            </w:pPr>
            <w:r w:rsidRPr="0055670F">
              <w:rPr>
                <w:rFonts w:asciiTheme="minorHAnsi" w:hAnsiTheme="minorHAnsi" w:cstheme="minorHAnsi"/>
                <w:bCs/>
              </w:rPr>
              <w:t>0</w:t>
            </w:r>
            <w:r w:rsidR="001B4694">
              <w:rPr>
                <w:rFonts w:asciiTheme="minorHAnsi" w:hAnsiTheme="minorHAnsi" w:cstheme="minorHAnsi"/>
                <w:bCs/>
              </w:rPr>
              <w:t xml:space="preserve"> </w:t>
            </w:r>
            <w:r w:rsidR="003666E8">
              <w:rPr>
                <w:rFonts w:asciiTheme="minorHAnsi" w:hAnsiTheme="minorHAnsi" w:cstheme="minorHAnsi"/>
                <w:bCs/>
              </w:rPr>
              <w:t>albo 2</w:t>
            </w:r>
          </w:p>
        </w:tc>
        <w:tc>
          <w:tcPr>
            <w:tcW w:w="1276" w:type="dxa"/>
          </w:tcPr>
          <w:p w14:paraId="61711211" w14:textId="2C49B028" w:rsidR="000616FA" w:rsidRDefault="000C5CC8" w:rsidP="000616FA">
            <w:pPr>
              <w:pStyle w:val="Default"/>
              <w:spacing w:after="120" w:line="276" w:lineRule="auto"/>
              <w:rPr>
                <w:bCs/>
              </w:rPr>
            </w:pPr>
            <w:r>
              <w:rPr>
                <w:rFonts w:asciiTheme="minorHAnsi" w:hAnsiTheme="minorHAnsi" w:cstheme="minorHAnsi"/>
                <w:bCs/>
              </w:rPr>
              <w:t>0</w:t>
            </w:r>
          </w:p>
        </w:tc>
      </w:tr>
      <w:tr w:rsidR="00950BE4" w14:paraId="447265F7" w14:textId="77777777" w:rsidTr="00337E21">
        <w:trPr>
          <w:trHeight w:val="846"/>
        </w:trPr>
        <w:tc>
          <w:tcPr>
            <w:tcW w:w="822" w:type="dxa"/>
          </w:tcPr>
          <w:p w14:paraId="3D8AFD42" w14:textId="030BC404" w:rsidR="00950BE4" w:rsidRDefault="0060786F" w:rsidP="000616FA">
            <w:pPr>
              <w:widowControl w:val="0"/>
              <w:spacing w:after="120" w:line="276" w:lineRule="auto"/>
              <w:rPr>
                <w:rFonts w:ascii="Calibri" w:hAnsi="Calibri" w:cs="Calibri"/>
              </w:rPr>
            </w:pPr>
            <w:r>
              <w:rPr>
                <w:rFonts w:ascii="Calibri" w:hAnsi="Calibri" w:cs="Calibri"/>
              </w:rPr>
              <w:lastRenderedPageBreak/>
              <w:t>III.2</w:t>
            </w:r>
            <w:r w:rsidR="00643B03">
              <w:rPr>
                <w:rFonts w:ascii="Calibri" w:hAnsi="Calibri" w:cs="Calibri"/>
              </w:rPr>
              <w:t>1</w:t>
            </w:r>
          </w:p>
        </w:tc>
        <w:tc>
          <w:tcPr>
            <w:tcW w:w="2439" w:type="dxa"/>
          </w:tcPr>
          <w:p w14:paraId="1822AE76" w14:textId="7AFC7542" w:rsidR="00950BE4" w:rsidRDefault="00950BE4" w:rsidP="000616FA">
            <w:pPr>
              <w:spacing w:after="120" w:line="276" w:lineRule="auto"/>
              <w:rPr>
                <w:rFonts w:asciiTheme="minorHAnsi" w:hAnsiTheme="minorHAnsi" w:cstheme="minorHAnsi"/>
                <w:color w:val="000000"/>
              </w:rPr>
            </w:pPr>
            <w:r w:rsidRPr="005C743D">
              <w:rPr>
                <w:rFonts w:ascii="Calibri" w:hAnsi="Calibri" w:cs="Calibri"/>
              </w:rPr>
              <w:t>Przygotowanie projektu do realizacji</w:t>
            </w:r>
          </w:p>
        </w:tc>
        <w:tc>
          <w:tcPr>
            <w:tcW w:w="9923" w:type="dxa"/>
          </w:tcPr>
          <w:p w14:paraId="1FA1385D" w14:textId="77777777" w:rsidR="00213353" w:rsidRDefault="00950BE4" w:rsidP="00213353">
            <w:pPr>
              <w:tabs>
                <w:tab w:val="left" w:pos="0"/>
                <w:tab w:val="center" w:pos="3804"/>
              </w:tabs>
              <w:autoSpaceDE w:val="0"/>
              <w:autoSpaceDN w:val="0"/>
              <w:adjustRightInd w:val="0"/>
              <w:spacing w:before="120" w:line="276" w:lineRule="auto"/>
              <w:rPr>
                <w:rFonts w:asciiTheme="minorHAnsi" w:hAnsiTheme="minorHAnsi" w:cstheme="minorHAnsi"/>
                <w:szCs w:val="20"/>
              </w:rPr>
            </w:pPr>
            <w:r w:rsidRPr="00D27BD6">
              <w:rPr>
                <w:rFonts w:asciiTheme="minorHAnsi" w:hAnsiTheme="minorHAnsi" w:cstheme="minorHAnsi"/>
                <w:szCs w:val="20"/>
              </w:rPr>
              <w:t>Ocenie podlega czy na moment złożenia wniosku o dofinansowanie wartość zadań inwestycyjnych posiadających pozwolenia na budowę/decyzje o pozwoleniu na realizację inwestycji w stosunku do wartości wszystkich zadań wymagających pozwoleń na budowę/decyzji o pozwoleniu na realizację inwestycji w zaokrągleniu do pełnego procenta wynosi:</w:t>
            </w:r>
          </w:p>
          <w:p w14:paraId="0E70F683" w14:textId="0DA074C1" w:rsidR="00950BE4" w:rsidRDefault="00950BE4" w:rsidP="004F01C7">
            <w:pPr>
              <w:tabs>
                <w:tab w:val="left" w:pos="0"/>
                <w:tab w:val="center" w:pos="3804"/>
              </w:tabs>
              <w:autoSpaceDE w:val="0"/>
              <w:autoSpaceDN w:val="0"/>
              <w:adjustRightInd w:val="0"/>
              <w:spacing w:before="60" w:line="276" w:lineRule="auto"/>
              <w:rPr>
                <w:rFonts w:asciiTheme="minorHAnsi" w:hAnsiTheme="minorHAnsi" w:cstheme="minorHAnsi"/>
                <w:szCs w:val="20"/>
              </w:rPr>
            </w:pPr>
            <w:r>
              <w:rPr>
                <w:rFonts w:asciiTheme="minorHAnsi" w:hAnsiTheme="minorHAnsi" w:cstheme="minorHAnsi"/>
                <w:szCs w:val="20"/>
              </w:rPr>
              <w:t xml:space="preserve">0 pkt. – 0 % </w:t>
            </w:r>
            <w:r w:rsidRPr="000455A4">
              <w:rPr>
                <w:rFonts w:asciiTheme="minorHAnsi" w:hAnsiTheme="minorHAnsi" w:cstheme="minorHAnsi"/>
                <w:szCs w:val="20"/>
              </w:rPr>
              <w:t>–</w:t>
            </w:r>
            <w:r>
              <w:rPr>
                <w:rFonts w:asciiTheme="minorHAnsi" w:hAnsiTheme="minorHAnsi" w:cstheme="minorHAnsi"/>
                <w:szCs w:val="20"/>
              </w:rPr>
              <w:t xml:space="preserve"> 39 %</w:t>
            </w:r>
            <w:r w:rsidR="00EC1C3D">
              <w:rPr>
                <w:rFonts w:asciiTheme="minorHAnsi" w:hAnsiTheme="minorHAnsi" w:cstheme="minorHAnsi"/>
                <w:szCs w:val="20"/>
              </w:rPr>
              <w:t xml:space="preserve"> </w:t>
            </w:r>
            <w:r w:rsidR="00EC1C3D" w:rsidRPr="00EC1C3D">
              <w:rPr>
                <w:rFonts w:asciiTheme="minorHAnsi" w:hAnsiTheme="minorHAnsi" w:cstheme="minorHAnsi"/>
                <w:szCs w:val="20"/>
              </w:rPr>
              <w:t xml:space="preserve">lub nie opracowano </w:t>
            </w:r>
            <w:r w:rsidR="00B95E35">
              <w:rPr>
                <w:rFonts w:asciiTheme="minorHAnsi" w:hAnsiTheme="minorHAnsi" w:cstheme="minorHAnsi"/>
                <w:szCs w:val="20"/>
              </w:rPr>
              <w:t>programu funkcjonalno – użytkowego</w:t>
            </w:r>
            <w:r w:rsidR="00B95E35" w:rsidRPr="00EC1C3D">
              <w:rPr>
                <w:rFonts w:asciiTheme="minorHAnsi" w:hAnsiTheme="minorHAnsi" w:cstheme="minorHAnsi"/>
                <w:szCs w:val="20"/>
              </w:rPr>
              <w:t xml:space="preserve"> </w:t>
            </w:r>
            <w:r w:rsidR="00EC1C3D" w:rsidRPr="00EC1C3D">
              <w:rPr>
                <w:rFonts w:asciiTheme="minorHAnsi" w:hAnsiTheme="minorHAnsi" w:cstheme="minorHAnsi"/>
                <w:szCs w:val="20"/>
              </w:rPr>
              <w:t>PFU</w:t>
            </w:r>
          </w:p>
          <w:p w14:paraId="1EADACB3" w14:textId="05D40F4E" w:rsidR="00950BE4" w:rsidRDefault="00950BE4" w:rsidP="004F01C7">
            <w:pPr>
              <w:spacing w:before="60" w:after="120" w:line="276" w:lineRule="auto"/>
              <w:rPr>
                <w:rFonts w:asciiTheme="minorHAnsi" w:hAnsiTheme="minorHAnsi" w:cstheme="minorHAnsi"/>
                <w:szCs w:val="20"/>
              </w:rPr>
            </w:pPr>
            <w:r>
              <w:rPr>
                <w:rFonts w:asciiTheme="minorHAnsi" w:hAnsiTheme="minorHAnsi" w:cstheme="minorHAnsi"/>
                <w:szCs w:val="20"/>
              </w:rPr>
              <w:t xml:space="preserve">1 </w:t>
            </w:r>
            <w:r w:rsidRPr="005A5CBC">
              <w:rPr>
                <w:rFonts w:asciiTheme="minorHAnsi" w:hAnsiTheme="minorHAnsi" w:cstheme="minorHAnsi"/>
                <w:szCs w:val="20"/>
              </w:rPr>
              <w:t xml:space="preserve">pkt – </w:t>
            </w:r>
            <w:r w:rsidRPr="00384B8F">
              <w:rPr>
                <w:rFonts w:asciiTheme="minorHAnsi" w:hAnsiTheme="minorHAnsi" w:cstheme="minorHAnsi"/>
                <w:szCs w:val="20"/>
              </w:rPr>
              <w:t xml:space="preserve">40 % – </w:t>
            </w:r>
            <w:r>
              <w:rPr>
                <w:rFonts w:asciiTheme="minorHAnsi" w:hAnsiTheme="minorHAnsi" w:cstheme="minorHAnsi"/>
                <w:szCs w:val="20"/>
              </w:rPr>
              <w:t>60</w:t>
            </w:r>
            <w:r w:rsidRPr="005A5CBC">
              <w:rPr>
                <w:rFonts w:asciiTheme="minorHAnsi" w:hAnsiTheme="minorHAnsi" w:cstheme="minorHAnsi"/>
                <w:szCs w:val="20"/>
              </w:rPr>
              <w:t xml:space="preserve"> %</w:t>
            </w:r>
            <w:r w:rsidR="00EC1C3D">
              <w:rPr>
                <w:rFonts w:asciiTheme="minorHAnsi" w:hAnsiTheme="minorHAnsi" w:cstheme="minorHAnsi"/>
                <w:szCs w:val="20"/>
              </w:rPr>
              <w:t xml:space="preserve"> </w:t>
            </w:r>
            <w:r w:rsidR="00EC1C3D" w:rsidRPr="00EC1C3D">
              <w:rPr>
                <w:rFonts w:asciiTheme="minorHAnsi" w:hAnsiTheme="minorHAnsi" w:cstheme="minorHAnsi"/>
                <w:szCs w:val="20"/>
              </w:rPr>
              <w:t>lub opracowano PFU</w:t>
            </w:r>
          </w:p>
          <w:p w14:paraId="07C70FD8" w14:textId="77777777" w:rsidR="00950BE4" w:rsidRDefault="00950BE4" w:rsidP="004F01C7">
            <w:pPr>
              <w:spacing w:before="60" w:after="120" w:line="276" w:lineRule="auto"/>
              <w:rPr>
                <w:rFonts w:asciiTheme="minorHAnsi" w:hAnsiTheme="minorHAnsi" w:cstheme="minorHAnsi"/>
                <w:szCs w:val="20"/>
              </w:rPr>
            </w:pPr>
            <w:r>
              <w:rPr>
                <w:rFonts w:asciiTheme="minorHAnsi" w:hAnsiTheme="minorHAnsi" w:cstheme="minorHAnsi"/>
                <w:szCs w:val="20"/>
              </w:rPr>
              <w:t xml:space="preserve">2 </w:t>
            </w:r>
            <w:r w:rsidRPr="005A5CBC">
              <w:rPr>
                <w:rFonts w:asciiTheme="minorHAnsi" w:hAnsiTheme="minorHAnsi" w:cstheme="minorHAnsi"/>
                <w:szCs w:val="20"/>
              </w:rPr>
              <w:t>pkt</w:t>
            </w:r>
            <w:r>
              <w:rPr>
                <w:rFonts w:asciiTheme="minorHAnsi" w:hAnsiTheme="minorHAnsi" w:cstheme="minorHAnsi"/>
                <w:szCs w:val="20"/>
              </w:rPr>
              <w:t>.</w:t>
            </w:r>
            <w:r w:rsidRPr="005A5CBC">
              <w:rPr>
                <w:rFonts w:asciiTheme="minorHAnsi" w:hAnsiTheme="minorHAnsi" w:cstheme="minorHAnsi"/>
                <w:szCs w:val="20"/>
              </w:rPr>
              <w:t xml:space="preserve"> – </w:t>
            </w:r>
            <w:r>
              <w:rPr>
                <w:rFonts w:asciiTheme="minorHAnsi" w:hAnsiTheme="minorHAnsi" w:cstheme="minorHAnsi"/>
                <w:szCs w:val="20"/>
              </w:rPr>
              <w:t>61</w:t>
            </w:r>
            <w:r w:rsidRPr="005A5CBC">
              <w:rPr>
                <w:rFonts w:asciiTheme="minorHAnsi" w:hAnsiTheme="minorHAnsi" w:cstheme="minorHAnsi"/>
                <w:szCs w:val="20"/>
              </w:rPr>
              <w:t xml:space="preserve"> % – </w:t>
            </w:r>
            <w:r>
              <w:rPr>
                <w:rFonts w:asciiTheme="minorHAnsi" w:hAnsiTheme="minorHAnsi" w:cstheme="minorHAnsi"/>
                <w:szCs w:val="20"/>
              </w:rPr>
              <w:t>80</w:t>
            </w:r>
            <w:r w:rsidRPr="005A5CBC">
              <w:rPr>
                <w:rFonts w:asciiTheme="minorHAnsi" w:hAnsiTheme="minorHAnsi" w:cstheme="minorHAnsi"/>
                <w:szCs w:val="20"/>
              </w:rPr>
              <w:t xml:space="preserve"> %;</w:t>
            </w:r>
          </w:p>
          <w:p w14:paraId="7AB78983" w14:textId="77777777" w:rsidR="00950BE4" w:rsidRDefault="00950BE4" w:rsidP="00EA4F4F">
            <w:pPr>
              <w:spacing w:before="120" w:after="120" w:line="276" w:lineRule="auto"/>
              <w:rPr>
                <w:rFonts w:asciiTheme="minorHAnsi" w:hAnsiTheme="minorHAnsi" w:cstheme="minorHAnsi"/>
                <w:szCs w:val="20"/>
              </w:rPr>
            </w:pPr>
            <w:r>
              <w:rPr>
                <w:rFonts w:asciiTheme="minorHAnsi" w:hAnsiTheme="minorHAnsi" w:cstheme="minorHAnsi"/>
                <w:szCs w:val="20"/>
              </w:rPr>
              <w:t xml:space="preserve">3 </w:t>
            </w:r>
            <w:r w:rsidRPr="005A5CBC">
              <w:rPr>
                <w:rFonts w:asciiTheme="minorHAnsi" w:hAnsiTheme="minorHAnsi" w:cstheme="minorHAnsi"/>
                <w:szCs w:val="20"/>
              </w:rPr>
              <w:t>pkt</w:t>
            </w:r>
            <w:r>
              <w:rPr>
                <w:rFonts w:asciiTheme="minorHAnsi" w:hAnsiTheme="minorHAnsi" w:cstheme="minorHAnsi"/>
                <w:szCs w:val="20"/>
              </w:rPr>
              <w:t>.</w:t>
            </w:r>
            <w:r w:rsidRPr="005A5CBC">
              <w:rPr>
                <w:rFonts w:asciiTheme="minorHAnsi" w:hAnsiTheme="minorHAnsi" w:cstheme="minorHAnsi"/>
                <w:szCs w:val="20"/>
              </w:rPr>
              <w:t xml:space="preserve"> – </w:t>
            </w:r>
            <w:r w:rsidRPr="00384B8F">
              <w:rPr>
                <w:rFonts w:asciiTheme="minorHAnsi" w:hAnsiTheme="minorHAnsi" w:cstheme="minorHAnsi"/>
                <w:szCs w:val="20"/>
              </w:rPr>
              <w:t>8</w:t>
            </w:r>
            <w:r>
              <w:rPr>
                <w:rFonts w:asciiTheme="minorHAnsi" w:hAnsiTheme="minorHAnsi" w:cstheme="minorHAnsi"/>
                <w:szCs w:val="20"/>
              </w:rPr>
              <w:t>1</w:t>
            </w:r>
            <w:r w:rsidRPr="005A5CBC">
              <w:rPr>
                <w:rFonts w:asciiTheme="minorHAnsi" w:hAnsiTheme="minorHAnsi" w:cstheme="minorHAnsi"/>
                <w:szCs w:val="20"/>
              </w:rPr>
              <w:t xml:space="preserve"> % – 1</w:t>
            </w:r>
            <w:r w:rsidRPr="00384B8F">
              <w:rPr>
                <w:rFonts w:asciiTheme="minorHAnsi" w:hAnsiTheme="minorHAnsi" w:cstheme="minorHAnsi"/>
                <w:szCs w:val="20"/>
              </w:rPr>
              <w:t>00 %</w:t>
            </w:r>
            <w:r>
              <w:rPr>
                <w:rFonts w:asciiTheme="minorHAnsi" w:hAnsiTheme="minorHAnsi" w:cstheme="minorHAnsi"/>
                <w:szCs w:val="20"/>
              </w:rPr>
              <w:t>.</w:t>
            </w:r>
          </w:p>
          <w:p w14:paraId="6E2361B2" w14:textId="169E3A2D" w:rsidR="00950BE4" w:rsidRPr="00213353" w:rsidRDefault="00213353" w:rsidP="00213353">
            <w:pPr>
              <w:widowControl w:val="0"/>
              <w:tabs>
                <w:tab w:val="left" w:pos="0"/>
              </w:tabs>
              <w:spacing w:before="120" w:after="120" w:line="276" w:lineRule="auto"/>
              <w:rPr>
                <w:rFonts w:asciiTheme="minorHAnsi" w:hAnsiTheme="minorHAnsi" w:cstheme="minorHAnsi"/>
                <w:b/>
                <w:bCs/>
              </w:rPr>
            </w:pPr>
            <w:r w:rsidRPr="00317AD1">
              <w:rPr>
                <w:rFonts w:asciiTheme="minorHAnsi" w:hAnsiTheme="minorHAnsi" w:cstheme="minorHAnsi"/>
                <w:b/>
                <w:bCs/>
              </w:rPr>
              <w:t xml:space="preserve">Możliwe jest przyznanie </w:t>
            </w:r>
            <w:r w:rsidRPr="003632C3">
              <w:rPr>
                <w:rFonts w:asciiTheme="minorHAnsi" w:hAnsiTheme="minorHAnsi" w:cstheme="minorHAnsi"/>
                <w:b/>
                <w:bCs/>
              </w:rPr>
              <w:t>0 albo 1, albo 2, albo 3</w:t>
            </w:r>
            <w:r>
              <w:rPr>
                <w:rFonts w:asciiTheme="minorHAnsi" w:hAnsiTheme="minorHAnsi" w:cstheme="minorHAnsi"/>
                <w:b/>
                <w:bCs/>
              </w:rPr>
              <w:t xml:space="preserve"> </w:t>
            </w:r>
            <w:r w:rsidRPr="00317AD1">
              <w:rPr>
                <w:rFonts w:asciiTheme="minorHAnsi" w:hAnsiTheme="minorHAnsi" w:cstheme="minorHAnsi"/>
                <w:b/>
                <w:bCs/>
              </w:rPr>
              <w:t>pkt</w:t>
            </w:r>
            <w:r>
              <w:rPr>
                <w:rFonts w:asciiTheme="minorHAnsi" w:hAnsiTheme="minorHAnsi" w:cstheme="minorHAnsi"/>
                <w:b/>
                <w:bCs/>
              </w:rPr>
              <w:t>.</w:t>
            </w:r>
            <w:r w:rsidR="009469F3">
              <w:rPr>
                <w:rFonts w:asciiTheme="minorHAnsi" w:hAnsiTheme="minorHAnsi" w:cstheme="minorHAnsi"/>
                <w:b/>
                <w:bCs/>
              </w:rPr>
              <w:t>, przy czym:</w:t>
            </w:r>
          </w:p>
          <w:p w14:paraId="1DB5269D" w14:textId="77777777" w:rsidR="00950BE4" w:rsidRDefault="00950BE4" w:rsidP="00950BE4">
            <w:pPr>
              <w:spacing w:before="120" w:line="276" w:lineRule="auto"/>
              <w:rPr>
                <w:rFonts w:asciiTheme="minorHAnsi" w:hAnsiTheme="minorHAnsi" w:cstheme="minorHAnsi"/>
                <w:szCs w:val="20"/>
              </w:rPr>
            </w:pPr>
            <w:r w:rsidRPr="003632C3">
              <w:rPr>
                <w:rFonts w:asciiTheme="minorHAnsi" w:hAnsiTheme="minorHAnsi" w:cstheme="minorHAnsi"/>
                <w:szCs w:val="20"/>
              </w:rPr>
              <w:t>Ocena na podstawie informacji zawartych we wniosku o dofinansowanie i</w:t>
            </w:r>
            <w:r>
              <w:rPr>
                <w:rFonts w:asciiTheme="minorHAnsi" w:hAnsiTheme="minorHAnsi" w:cstheme="minorHAnsi"/>
                <w:szCs w:val="20"/>
              </w:rPr>
              <w:t> </w:t>
            </w:r>
            <w:r w:rsidRPr="003632C3">
              <w:rPr>
                <w:rFonts w:asciiTheme="minorHAnsi" w:hAnsiTheme="minorHAnsi" w:cstheme="minorHAnsi"/>
                <w:szCs w:val="20"/>
              </w:rPr>
              <w:t>załącznikach.</w:t>
            </w:r>
          </w:p>
          <w:p w14:paraId="058BA469" w14:textId="1597E444" w:rsidR="00490671" w:rsidRPr="00AC47A1" w:rsidRDefault="00490671" w:rsidP="00950BE4">
            <w:pPr>
              <w:spacing w:before="120" w:line="276" w:lineRule="auto"/>
              <w:rPr>
                <w:rFonts w:asciiTheme="minorHAnsi" w:hAnsiTheme="minorHAnsi" w:cstheme="minorHAnsi"/>
              </w:rPr>
            </w:pPr>
            <w:r w:rsidRPr="003A13C8">
              <w:rPr>
                <w:rFonts w:asciiTheme="minorHAnsi" w:hAnsiTheme="minorHAnsi" w:cstheme="minorHAnsi"/>
                <w:szCs w:val="20"/>
              </w:rPr>
              <w:t xml:space="preserve">Uwaga: </w:t>
            </w:r>
            <w:r w:rsidRPr="00E6085E">
              <w:rPr>
                <w:rFonts w:asciiTheme="minorHAnsi" w:hAnsiTheme="minorHAnsi" w:cstheme="minorHAnsi"/>
                <w:szCs w:val="20"/>
              </w:rPr>
              <w:t xml:space="preserve">Jeżeli żadne zadanie przewidziane w projekcie nie wymaga </w:t>
            </w:r>
            <w:r w:rsidRPr="003A13C8">
              <w:rPr>
                <w:rFonts w:asciiTheme="minorHAnsi" w:hAnsiTheme="minorHAnsi" w:cstheme="minorHAnsi"/>
                <w:szCs w:val="20"/>
              </w:rPr>
              <w:t xml:space="preserve">uzyskania </w:t>
            </w:r>
            <w:r w:rsidRPr="00E6085E">
              <w:rPr>
                <w:rFonts w:asciiTheme="minorHAnsi" w:hAnsiTheme="minorHAnsi" w:cstheme="minorHAnsi"/>
                <w:szCs w:val="20"/>
              </w:rPr>
              <w:t>pozwolenia na budowę/ decyzji o pozwoleniu na realizację inwestycji</w:t>
            </w:r>
            <w:r w:rsidRPr="003A13C8">
              <w:rPr>
                <w:rFonts w:asciiTheme="minorHAnsi" w:hAnsiTheme="minorHAnsi" w:cstheme="minorHAnsi"/>
                <w:szCs w:val="20"/>
              </w:rPr>
              <w:t xml:space="preserve">, </w:t>
            </w:r>
            <w:r w:rsidRPr="00E6085E">
              <w:rPr>
                <w:rFonts w:asciiTheme="minorHAnsi" w:hAnsiTheme="minorHAnsi" w:cstheme="minorHAnsi"/>
                <w:szCs w:val="20"/>
              </w:rPr>
              <w:t>kryterium uznaje się za spełnione, a projektowi przysługują 3 pkt.</w:t>
            </w:r>
          </w:p>
        </w:tc>
        <w:tc>
          <w:tcPr>
            <w:tcW w:w="1559" w:type="dxa"/>
          </w:tcPr>
          <w:p w14:paraId="592F04D1" w14:textId="7D9B21AD" w:rsidR="00950BE4" w:rsidRPr="0055670F" w:rsidRDefault="00950BE4" w:rsidP="00950BE4">
            <w:pPr>
              <w:pStyle w:val="Default"/>
              <w:spacing w:after="120" w:line="276" w:lineRule="auto"/>
              <w:rPr>
                <w:rFonts w:asciiTheme="minorHAnsi" w:hAnsiTheme="minorHAnsi" w:cstheme="minorHAnsi"/>
                <w:bCs/>
              </w:rPr>
            </w:pPr>
            <w:r>
              <w:rPr>
                <w:rFonts w:asciiTheme="minorHAnsi" w:hAnsiTheme="minorHAnsi" w:cstheme="minorHAnsi"/>
                <w:bCs/>
              </w:rPr>
              <w:t>0</w:t>
            </w:r>
            <w:r w:rsidR="00134A59">
              <w:rPr>
                <w:rFonts w:asciiTheme="minorHAnsi" w:hAnsiTheme="minorHAnsi" w:cstheme="minorHAnsi"/>
                <w:bCs/>
              </w:rPr>
              <w:t xml:space="preserve"> </w:t>
            </w:r>
            <w:r>
              <w:rPr>
                <w:rFonts w:asciiTheme="minorHAnsi" w:hAnsiTheme="minorHAnsi" w:cstheme="minorHAnsi"/>
                <w:bCs/>
              </w:rPr>
              <w:t>albo 1</w:t>
            </w:r>
            <w:r w:rsidR="00E3517F">
              <w:rPr>
                <w:rFonts w:asciiTheme="minorHAnsi" w:hAnsiTheme="minorHAnsi" w:cstheme="minorHAnsi"/>
                <w:bCs/>
              </w:rPr>
              <w:t xml:space="preserve"> </w:t>
            </w:r>
            <w:r>
              <w:rPr>
                <w:rFonts w:asciiTheme="minorHAnsi" w:hAnsiTheme="minorHAnsi" w:cstheme="minorHAnsi"/>
                <w:bCs/>
              </w:rPr>
              <w:t>albo 2</w:t>
            </w:r>
            <w:r w:rsidR="00E3517F">
              <w:rPr>
                <w:rFonts w:asciiTheme="minorHAnsi" w:hAnsiTheme="minorHAnsi" w:cstheme="minorHAnsi"/>
                <w:bCs/>
              </w:rPr>
              <w:t xml:space="preserve"> </w:t>
            </w:r>
            <w:r>
              <w:rPr>
                <w:rFonts w:asciiTheme="minorHAnsi" w:hAnsiTheme="minorHAnsi" w:cstheme="minorHAnsi"/>
                <w:bCs/>
              </w:rPr>
              <w:t>albo 3</w:t>
            </w:r>
          </w:p>
        </w:tc>
        <w:tc>
          <w:tcPr>
            <w:tcW w:w="1276" w:type="dxa"/>
          </w:tcPr>
          <w:p w14:paraId="7BD8BA5C" w14:textId="09DD9C44" w:rsidR="00950BE4" w:rsidRDefault="00950BE4" w:rsidP="000616FA">
            <w:pPr>
              <w:pStyle w:val="Default"/>
              <w:spacing w:after="120" w:line="276" w:lineRule="auto"/>
              <w:rPr>
                <w:rFonts w:asciiTheme="minorHAnsi" w:hAnsiTheme="minorHAnsi" w:cstheme="minorHAnsi"/>
                <w:bCs/>
              </w:rPr>
            </w:pPr>
            <w:r>
              <w:rPr>
                <w:rFonts w:asciiTheme="minorHAnsi" w:hAnsiTheme="minorHAnsi" w:cstheme="minorHAnsi"/>
                <w:bCs/>
              </w:rPr>
              <w:t>1</w:t>
            </w:r>
          </w:p>
        </w:tc>
      </w:tr>
    </w:tbl>
    <w:p w14:paraId="48CE8A05" w14:textId="77777777" w:rsidR="00BB7CBB" w:rsidRPr="00987711" w:rsidRDefault="00BB7CBB" w:rsidP="004F01C7">
      <w:pPr>
        <w:rPr>
          <w:rFonts w:ascii="Calibri" w:hAnsi="Calibri" w:cs="Calibri"/>
        </w:rPr>
      </w:pPr>
    </w:p>
    <w:sectPr w:rsidR="00BB7CBB" w:rsidRPr="00987711" w:rsidSect="000E5EA0">
      <w:headerReference w:type="default" r:id="rId16"/>
      <w:footerReference w:type="default" r:id="rId17"/>
      <w:pgSz w:w="16838" w:h="11906" w:orient="landscape"/>
      <w:pgMar w:top="1417" w:right="395"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5611" w14:textId="77777777" w:rsidR="009D1CC0" w:rsidRDefault="009D1CC0">
      <w:r>
        <w:separator/>
      </w:r>
    </w:p>
  </w:endnote>
  <w:endnote w:type="continuationSeparator" w:id="0">
    <w:p w14:paraId="153A7859" w14:textId="77777777" w:rsidR="009D1CC0" w:rsidRDefault="009D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A848" w14:textId="7398F43C" w:rsidR="002541BB" w:rsidRDefault="002541BB">
    <w:pPr>
      <w:pStyle w:val="Stopka"/>
      <w:jc w:val="center"/>
    </w:pPr>
    <w:r>
      <w:fldChar w:fldCharType="begin"/>
    </w:r>
    <w:r>
      <w:instrText>PAGE   \* MERGEFORMAT</w:instrText>
    </w:r>
    <w:r>
      <w:fldChar w:fldCharType="separate"/>
    </w:r>
    <w:r w:rsidR="004171A3" w:rsidRPr="004171A3">
      <w:rPr>
        <w:noProof/>
        <w:lang w:val="pl-PL"/>
      </w:rPr>
      <w:t>33</w:t>
    </w:r>
    <w:r>
      <w:fldChar w:fldCharType="end"/>
    </w:r>
  </w:p>
  <w:p w14:paraId="2AEF8D93" w14:textId="77777777" w:rsidR="002541BB" w:rsidRDefault="002541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1668" w14:textId="77777777" w:rsidR="009D1CC0" w:rsidRDefault="009D1CC0">
      <w:r>
        <w:separator/>
      </w:r>
    </w:p>
  </w:footnote>
  <w:footnote w:type="continuationSeparator" w:id="0">
    <w:p w14:paraId="417729AF" w14:textId="77777777" w:rsidR="009D1CC0" w:rsidRDefault="009D1CC0">
      <w:r>
        <w:continuationSeparator/>
      </w:r>
    </w:p>
  </w:footnote>
  <w:footnote w:id="1">
    <w:p w14:paraId="56A43518" w14:textId="77777777" w:rsidR="000B6F61" w:rsidRPr="00167CBB" w:rsidRDefault="000B6F61" w:rsidP="004500A5">
      <w:pPr>
        <w:pStyle w:val="Tekstprzypisudolnego"/>
        <w:spacing w:line="276" w:lineRule="auto"/>
        <w:rPr>
          <w:rFonts w:ascii="Calibri" w:hAnsi="Calibri" w:cs="Calibri"/>
        </w:rPr>
      </w:pPr>
      <w:r w:rsidRPr="00167CBB">
        <w:rPr>
          <w:rStyle w:val="Odwoanieprzypisudolnego"/>
          <w:rFonts w:ascii="Calibri" w:hAnsi="Calibri" w:cs="Calibri"/>
        </w:rPr>
        <w:footnoteRef/>
      </w:r>
      <w:r w:rsidRPr="00167CBB">
        <w:rPr>
          <w:rFonts w:ascii="Calibri" w:hAnsi="Calibri" w:cs="Calibri"/>
        </w:rPr>
        <w:t xml:space="preserve"> Zgodnie z zapisami </w:t>
      </w:r>
      <w:r w:rsidRPr="00167CBB">
        <w:rPr>
          <w:rFonts w:ascii="Calibri" w:hAnsi="Calibri" w:cs="Calibri"/>
          <w:i/>
          <w:iCs/>
        </w:rPr>
        <w:t>Wytycznych dotyczących realizacji zasad równościowych w ramach funduszy unijnych na lata 2021-2027</w:t>
      </w:r>
      <w:r w:rsidRPr="00167CBB">
        <w:rPr>
          <w:rFonts w:ascii="Calibri" w:hAnsi="Calibri" w:cs="Calibri"/>
        </w:rPr>
        <w:t>.</w:t>
      </w:r>
    </w:p>
  </w:footnote>
  <w:footnote w:id="2">
    <w:p w14:paraId="7495B6DA" w14:textId="77777777" w:rsidR="000B6F61" w:rsidRPr="00167CBB" w:rsidRDefault="000B6F61" w:rsidP="004500A5">
      <w:pPr>
        <w:pStyle w:val="Tekstprzypisudolnego"/>
        <w:spacing w:line="276" w:lineRule="auto"/>
        <w:rPr>
          <w:rFonts w:ascii="Calibri" w:hAnsi="Calibri" w:cs="Calibri"/>
        </w:rPr>
      </w:pPr>
      <w:r w:rsidRPr="00167CBB">
        <w:rPr>
          <w:rStyle w:val="Odwoanieprzypisudolnego"/>
          <w:rFonts w:ascii="Calibri" w:hAnsi="Calibri" w:cs="Calibri"/>
        </w:rPr>
        <w:footnoteRef/>
      </w:r>
      <w:r w:rsidRPr="00167CBB">
        <w:rPr>
          <w:rFonts w:ascii="Calibri" w:hAnsi="Calibri" w:cs="Calibri"/>
        </w:rPr>
        <w:t xml:space="preserve"> 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footnote>
  <w:footnote w:id="3">
    <w:p w14:paraId="2E94C0EF" w14:textId="77777777" w:rsidR="000B6F61" w:rsidRPr="00167CBB" w:rsidRDefault="000B6F61" w:rsidP="00A90CD1">
      <w:pPr>
        <w:pStyle w:val="Tekstprzypisudolnego"/>
        <w:spacing w:line="360" w:lineRule="auto"/>
        <w:rPr>
          <w:rFonts w:ascii="Calibri" w:hAnsi="Calibri" w:cs="Calibri"/>
        </w:rPr>
      </w:pPr>
      <w:r w:rsidRPr="00E331B2">
        <w:rPr>
          <w:rStyle w:val="Odwoanieprzypisudolnego"/>
          <w:rFonts w:ascii="Calibri" w:hAnsi="Calibri" w:cs="Calibri"/>
        </w:rPr>
        <w:footnoteRef/>
      </w:r>
      <w:r w:rsidRPr="00E331B2">
        <w:rPr>
          <w:rFonts w:ascii="Calibri" w:hAnsi="Calibri" w:cs="Calibri"/>
        </w:rPr>
        <w:t xml:space="preserve"> </w:t>
      </w:r>
      <w:r w:rsidRPr="00A13B82">
        <w:rPr>
          <w:rFonts w:ascii="Calibri" w:hAnsi="Calibri" w:cs="Calibri"/>
        </w:rPr>
        <w:t>Zgodnie</w:t>
      </w:r>
      <w:r w:rsidRPr="00167CBB">
        <w:rPr>
          <w:rFonts w:ascii="Calibri" w:hAnsi="Calibri" w:cs="Calibri"/>
        </w:rPr>
        <w:t xml:space="preserve"> z zapisami </w:t>
      </w:r>
      <w:r w:rsidRPr="00167CBB">
        <w:rPr>
          <w:rFonts w:ascii="Calibri" w:hAnsi="Calibri" w:cs="Calibri"/>
          <w:i/>
          <w:iCs/>
        </w:rPr>
        <w:t>Wytycznych dotyczących realizacji zasad równościowych w ramach funduszy unijnych na lata 2021-2027</w:t>
      </w:r>
      <w:r w:rsidRPr="00167CBB">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7C71" w14:textId="0142AB2F" w:rsidR="002541BB" w:rsidRDefault="002541BB" w:rsidP="00A4515B">
    <w:pPr>
      <w:pStyle w:val="Nagwek"/>
      <w:jc w:val="center"/>
    </w:pPr>
    <w:r w:rsidRPr="00CA409C">
      <w:rPr>
        <w:rFonts w:cs="Calibri"/>
        <w:b/>
        <w:noProof/>
        <w:lang w:val="pl-PL" w:eastAsia="pl-PL"/>
      </w:rPr>
      <w:drawing>
        <wp:inline distT="0" distB="0" distL="0" distR="0" wp14:anchorId="630DDFF8" wp14:editId="4DC10752">
          <wp:extent cx="9326880" cy="10096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688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184"/>
    <w:multiLevelType w:val="hybridMultilevel"/>
    <w:tmpl w:val="9E824D74"/>
    <w:lvl w:ilvl="0" w:tplc="7CB828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D5532"/>
    <w:multiLevelType w:val="hybridMultilevel"/>
    <w:tmpl w:val="3F844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61EBD"/>
    <w:multiLevelType w:val="hybridMultilevel"/>
    <w:tmpl w:val="C71C0E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C079F1"/>
    <w:multiLevelType w:val="hybridMultilevel"/>
    <w:tmpl w:val="FC223E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E4E8E"/>
    <w:multiLevelType w:val="hybridMultilevel"/>
    <w:tmpl w:val="EB827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285834"/>
    <w:multiLevelType w:val="hybridMultilevel"/>
    <w:tmpl w:val="289AF2C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B1619"/>
    <w:multiLevelType w:val="hybridMultilevel"/>
    <w:tmpl w:val="9CBA3A1C"/>
    <w:lvl w:ilvl="0" w:tplc="A4B667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7E1ECC"/>
    <w:multiLevelType w:val="hybridMultilevel"/>
    <w:tmpl w:val="9F7ABAC2"/>
    <w:lvl w:ilvl="0" w:tplc="32EE6602">
      <w:start w:val="1"/>
      <w:numFmt w:val="decimal"/>
      <w:lvlText w:val="%1)"/>
      <w:lvlJc w:val="left"/>
      <w:pPr>
        <w:ind w:left="1080" w:hanging="72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52EBB"/>
    <w:multiLevelType w:val="hybridMultilevel"/>
    <w:tmpl w:val="F3EC2A7E"/>
    <w:lvl w:ilvl="0" w:tplc="FDF0A88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72336"/>
    <w:multiLevelType w:val="hybridMultilevel"/>
    <w:tmpl w:val="94808730"/>
    <w:lvl w:ilvl="0" w:tplc="DDEC533C">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366562"/>
    <w:multiLevelType w:val="hybridMultilevel"/>
    <w:tmpl w:val="E15C4CBA"/>
    <w:lvl w:ilvl="0" w:tplc="CB6EF5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073408"/>
    <w:multiLevelType w:val="hybridMultilevel"/>
    <w:tmpl w:val="2A8EFB1E"/>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C00AB"/>
    <w:multiLevelType w:val="hybridMultilevel"/>
    <w:tmpl w:val="91F88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B76DE"/>
    <w:multiLevelType w:val="hybridMultilevel"/>
    <w:tmpl w:val="130E69BE"/>
    <w:lvl w:ilvl="0" w:tplc="2A1E070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64ECE"/>
    <w:multiLevelType w:val="hybridMultilevel"/>
    <w:tmpl w:val="03C4E5CE"/>
    <w:lvl w:ilvl="0" w:tplc="FDF0A888">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5" w15:restartNumberingAfterBreak="0">
    <w:nsid w:val="222E7B14"/>
    <w:multiLevelType w:val="hybridMultilevel"/>
    <w:tmpl w:val="969A3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730918"/>
    <w:multiLevelType w:val="hybridMultilevel"/>
    <w:tmpl w:val="2F568676"/>
    <w:lvl w:ilvl="0" w:tplc="F6EA0EB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45209"/>
    <w:multiLevelType w:val="hybridMultilevel"/>
    <w:tmpl w:val="0CEE62E6"/>
    <w:lvl w:ilvl="0" w:tplc="D8FCC4BC">
      <w:start w:val="1"/>
      <w:numFmt w:val="decimal"/>
      <w:pStyle w:val="KM-2punkt"/>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A6C72"/>
    <w:multiLevelType w:val="hybridMultilevel"/>
    <w:tmpl w:val="53929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095AF1"/>
    <w:multiLevelType w:val="hybridMultilevel"/>
    <w:tmpl w:val="416C460E"/>
    <w:lvl w:ilvl="0" w:tplc="04150017">
      <w:start w:val="1"/>
      <w:numFmt w:val="lowerLetter"/>
      <w:lvlText w:val="%1)"/>
      <w:lvlJc w:val="left"/>
      <w:pPr>
        <w:ind w:left="1420" w:hanging="360"/>
      </w:pPr>
    </w:lvl>
    <w:lvl w:ilvl="1" w:tplc="04150017">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0" w15:restartNumberingAfterBreak="0">
    <w:nsid w:val="2DB47F5A"/>
    <w:multiLevelType w:val="hybridMultilevel"/>
    <w:tmpl w:val="BFD24ED4"/>
    <w:lvl w:ilvl="0" w:tplc="A4B667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023D8E"/>
    <w:multiLevelType w:val="hybridMultilevel"/>
    <w:tmpl w:val="C80AAACC"/>
    <w:lvl w:ilvl="0" w:tplc="B33C77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BE30FD"/>
    <w:multiLevelType w:val="hybridMultilevel"/>
    <w:tmpl w:val="F9980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B33675"/>
    <w:multiLevelType w:val="hybridMultilevel"/>
    <w:tmpl w:val="27A2F846"/>
    <w:lvl w:ilvl="0" w:tplc="580C31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CA2BBB"/>
    <w:multiLevelType w:val="hybridMultilevel"/>
    <w:tmpl w:val="DF9CF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0A2066"/>
    <w:multiLevelType w:val="hybridMultilevel"/>
    <w:tmpl w:val="641E6B1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3C251565"/>
    <w:multiLevelType w:val="hybridMultilevel"/>
    <w:tmpl w:val="66DA21CC"/>
    <w:lvl w:ilvl="0" w:tplc="D520B2FA">
      <w:start w:val="1"/>
      <w:numFmt w:val="lowerLetter"/>
      <w:lvlText w:val="%1)"/>
      <w:lvlJc w:val="left"/>
      <w:pPr>
        <w:tabs>
          <w:tab w:val="num" w:pos="720"/>
        </w:tabs>
        <w:ind w:left="720" w:hanging="360"/>
      </w:pPr>
      <w:rPr>
        <w:rFonts w:asciiTheme="minorHAnsi" w:eastAsia="Times New Roman" w:hAnsiTheme="minorHAnsi" w:cstheme="minorHAns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2675A"/>
    <w:multiLevelType w:val="hybridMultilevel"/>
    <w:tmpl w:val="602860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A644B3"/>
    <w:multiLevelType w:val="hybridMultilevel"/>
    <w:tmpl w:val="72907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DD43D6"/>
    <w:multiLevelType w:val="hybridMultilevel"/>
    <w:tmpl w:val="D6D2AD94"/>
    <w:lvl w:ilvl="0" w:tplc="A51CC794">
      <w:start w:val="1"/>
      <w:numFmt w:val="upperRoman"/>
      <w:lvlText w:val="%1."/>
      <w:lvlJc w:val="left"/>
      <w:pPr>
        <w:ind w:left="1080" w:hanging="72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FD5B3D"/>
    <w:multiLevelType w:val="hybridMultilevel"/>
    <w:tmpl w:val="10A25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981052"/>
    <w:multiLevelType w:val="hybridMultilevel"/>
    <w:tmpl w:val="A216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402BDC"/>
    <w:multiLevelType w:val="hybridMultilevel"/>
    <w:tmpl w:val="69845D0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954DD1"/>
    <w:multiLevelType w:val="hybridMultilevel"/>
    <w:tmpl w:val="2B3ADAFE"/>
    <w:lvl w:ilvl="0" w:tplc="FDF0A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D72F4E"/>
    <w:multiLevelType w:val="hybridMultilevel"/>
    <w:tmpl w:val="9F7ABAC2"/>
    <w:lvl w:ilvl="0" w:tplc="32EE6602">
      <w:start w:val="1"/>
      <w:numFmt w:val="decimal"/>
      <w:lvlText w:val="%1)"/>
      <w:lvlJc w:val="left"/>
      <w:pPr>
        <w:ind w:left="1080" w:hanging="72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1E43DD"/>
    <w:multiLevelType w:val="hybridMultilevel"/>
    <w:tmpl w:val="969A3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769BF"/>
    <w:multiLevelType w:val="hybridMultilevel"/>
    <w:tmpl w:val="2690C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06590"/>
    <w:multiLevelType w:val="hybridMultilevel"/>
    <w:tmpl w:val="B6D0D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DC2EBD"/>
    <w:multiLevelType w:val="hybridMultilevel"/>
    <w:tmpl w:val="BB96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FC0928"/>
    <w:multiLevelType w:val="hybridMultilevel"/>
    <w:tmpl w:val="93BAE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E37B35"/>
    <w:multiLevelType w:val="hybridMultilevel"/>
    <w:tmpl w:val="ECCA8F9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F477927"/>
    <w:multiLevelType w:val="hybridMultilevel"/>
    <w:tmpl w:val="808E4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CE4E06"/>
    <w:multiLevelType w:val="hybridMultilevel"/>
    <w:tmpl w:val="F27C1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CF2432"/>
    <w:multiLevelType w:val="hybridMultilevel"/>
    <w:tmpl w:val="819A8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F42101"/>
    <w:multiLevelType w:val="hybridMultilevel"/>
    <w:tmpl w:val="BF18902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15:restartNumberingAfterBreak="0">
    <w:nsid w:val="70D90E88"/>
    <w:multiLevelType w:val="hybridMultilevel"/>
    <w:tmpl w:val="552629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B21347"/>
    <w:multiLevelType w:val="hybridMultilevel"/>
    <w:tmpl w:val="EE6656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933879"/>
    <w:multiLevelType w:val="multilevel"/>
    <w:tmpl w:val="D0D871B4"/>
    <w:lvl w:ilvl="0">
      <w:start w:val="1"/>
      <w:numFmt w:val="decimal"/>
      <w:lvlText w:val="%1)"/>
      <w:lvlJc w:val="left"/>
      <w:pPr>
        <w:tabs>
          <w:tab w:val="num" w:pos="360"/>
        </w:tabs>
        <w:ind w:left="360" w:hanging="360"/>
      </w:pPr>
      <w:rPr>
        <w:rFonts w:ascii="Arial" w:eastAsia="Times New Roman" w:hAnsi="Arial" w:cs="Arial" w:hint="default"/>
        <w:i w:val="0"/>
      </w:rPr>
    </w:lvl>
    <w:lvl w:ilvl="1">
      <w:start w:val="1"/>
      <w:numFmt w:val="lowerLetter"/>
      <w:pStyle w:val="KM-podpunkt"/>
      <w:lvlText w:val="%2)"/>
      <w:lvlJc w:val="left"/>
      <w:pPr>
        <w:tabs>
          <w:tab w:val="num" w:pos="720"/>
        </w:tabs>
        <w:ind w:left="720" w:hanging="360"/>
      </w:pPr>
      <w:rPr>
        <w:rFonts w:ascii="Calibri" w:eastAsia="Times New Roman" w:hAnsi="Calibri" w:cs="Calibri" w:hint="default"/>
        <w:b w:val="0"/>
      </w:rPr>
    </w:lvl>
    <w:lvl w:ilvl="2">
      <w:start w:val="1"/>
      <w:numFmt w:val="lowerRoman"/>
      <w:lvlText w:val="%3)"/>
      <w:lvlJc w:val="left"/>
      <w:pPr>
        <w:tabs>
          <w:tab w:val="num" w:pos="1080"/>
        </w:tabs>
        <w:ind w:left="1080" w:hanging="360"/>
      </w:pPr>
      <w:rPr>
        <w:rFonts w:hint="default"/>
      </w:rPr>
    </w:lvl>
    <w:lvl w:ilvl="3">
      <w:start w:val="2"/>
      <w:numFmt w:val="lowerLetter"/>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pStyle w:val="Akapi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448454C"/>
    <w:multiLevelType w:val="hybridMultilevel"/>
    <w:tmpl w:val="8166911E"/>
    <w:lvl w:ilvl="0" w:tplc="FDF0A888">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49" w15:restartNumberingAfterBreak="0">
    <w:nsid w:val="76A44D10"/>
    <w:multiLevelType w:val="hybridMultilevel"/>
    <w:tmpl w:val="9CBA3A1C"/>
    <w:lvl w:ilvl="0" w:tplc="A4B667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697F77"/>
    <w:multiLevelType w:val="hybridMultilevel"/>
    <w:tmpl w:val="7FD23E12"/>
    <w:lvl w:ilvl="0" w:tplc="FDF0A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FB7379"/>
    <w:multiLevelType w:val="hybridMultilevel"/>
    <w:tmpl w:val="423091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2042D6"/>
    <w:multiLevelType w:val="hybridMultilevel"/>
    <w:tmpl w:val="CF405D30"/>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2B273D"/>
    <w:multiLevelType w:val="hybridMultilevel"/>
    <w:tmpl w:val="EFE0E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40"/>
  </w:num>
  <w:num w:numId="3">
    <w:abstractNumId w:val="43"/>
  </w:num>
  <w:num w:numId="4">
    <w:abstractNumId w:val="28"/>
  </w:num>
  <w:num w:numId="5">
    <w:abstractNumId w:val="39"/>
  </w:num>
  <w:num w:numId="6">
    <w:abstractNumId w:val="36"/>
  </w:num>
  <w:num w:numId="7">
    <w:abstractNumId w:val="17"/>
    <w:lvlOverride w:ilvl="0">
      <w:startOverride w:val="1"/>
    </w:lvlOverride>
  </w:num>
  <w:num w:numId="8">
    <w:abstractNumId w:val="47"/>
  </w:num>
  <w:num w:numId="9">
    <w:abstractNumId w:val="51"/>
  </w:num>
  <w:num w:numId="10">
    <w:abstractNumId w:val="18"/>
  </w:num>
  <w:num w:numId="11">
    <w:abstractNumId w:val="12"/>
  </w:num>
  <w:num w:numId="12">
    <w:abstractNumId w:val="2"/>
  </w:num>
  <w:num w:numId="13">
    <w:abstractNumId w:val="35"/>
  </w:num>
  <w:num w:numId="14">
    <w:abstractNumId w:val="31"/>
  </w:num>
  <w:num w:numId="15">
    <w:abstractNumId w:val="5"/>
  </w:num>
  <w:num w:numId="16">
    <w:abstractNumId w:val="29"/>
  </w:num>
  <w:num w:numId="17">
    <w:abstractNumId w:val="34"/>
  </w:num>
  <w:num w:numId="18">
    <w:abstractNumId w:val="11"/>
  </w:num>
  <w:num w:numId="19">
    <w:abstractNumId w:val="48"/>
  </w:num>
  <w:num w:numId="20">
    <w:abstractNumId w:val="17"/>
  </w:num>
  <w:num w:numId="21">
    <w:abstractNumId w:val="25"/>
  </w:num>
  <w:num w:numId="22">
    <w:abstractNumId w:val="30"/>
  </w:num>
  <w:num w:numId="23">
    <w:abstractNumId w:val="46"/>
  </w:num>
  <w:num w:numId="24">
    <w:abstractNumId w:val="1"/>
  </w:num>
  <w:num w:numId="25">
    <w:abstractNumId w:val="50"/>
  </w:num>
  <w:num w:numId="26">
    <w:abstractNumId w:val="33"/>
  </w:num>
  <w:num w:numId="27">
    <w:abstractNumId w:val="45"/>
  </w:num>
  <w:num w:numId="28">
    <w:abstractNumId w:val="53"/>
  </w:num>
  <w:num w:numId="29">
    <w:abstractNumId w:val="6"/>
  </w:num>
  <w:num w:numId="30">
    <w:abstractNumId w:val="49"/>
  </w:num>
  <w:num w:numId="31">
    <w:abstractNumId w:val="20"/>
  </w:num>
  <w:num w:numId="32">
    <w:abstractNumId w:val="23"/>
  </w:num>
  <w:num w:numId="33">
    <w:abstractNumId w:val="16"/>
  </w:num>
  <w:num w:numId="34">
    <w:abstractNumId w:val="7"/>
  </w:num>
  <w:num w:numId="35">
    <w:abstractNumId w:val="24"/>
  </w:num>
  <w:num w:numId="36">
    <w:abstractNumId w:val="15"/>
  </w:num>
  <w:num w:numId="37">
    <w:abstractNumId w:val="9"/>
  </w:num>
  <w:num w:numId="38">
    <w:abstractNumId w:val="42"/>
  </w:num>
  <w:num w:numId="39">
    <w:abstractNumId w:val="41"/>
  </w:num>
  <w:num w:numId="40">
    <w:abstractNumId w:val="4"/>
  </w:num>
  <w:num w:numId="41">
    <w:abstractNumId w:val="14"/>
  </w:num>
  <w:num w:numId="42">
    <w:abstractNumId w:val="21"/>
  </w:num>
  <w:num w:numId="43">
    <w:abstractNumId w:val="10"/>
  </w:num>
  <w:num w:numId="44">
    <w:abstractNumId w:val="22"/>
  </w:num>
  <w:num w:numId="45">
    <w:abstractNumId w:val="44"/>
  </w:num>
  <w:num w:numId="46">
    <w:abstractNumId w:val="26"/>
  </w:num>
  <w:num w:numId="47">
    <w:abstractNumId w:val="13"/>
  </w:num>
  <w:num w:numId="48">
    <w:abstractNumId w:val="19"/>
  </w:num>
  <w:num w:numId="49">
    <w:abstractNumId w:val="32"/>
  </w:num>
  <w:num w:numId="50">
    <w:abstractNumId w:val="37"/>
  </w:num>
  <w:num w:numId="51">
    <w:abstractNumId w:val="52"/>
  </w:num>
  <w:num w:numId="52">
    <w:abstractNumId w:val="0"/>
  </w:num>
  <w:num w:numId="53">
    <w:abstractNumId w:val="8"/>
  </w:num>
  <w:num w:numId="54">
    <w:abstractNumId w:val="27"/>
  </w:num>
  <w:num w:numId="55">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A1"/>
    <w:rsid w:val="000012E4"/>
    <w:rsid w:val="00002D3F"/>
    <w:rsid w:val="00002EF2"/>
    <w:rsid w:val="00003147"/>
    <w:rsid w:val="00004373"/>
    <w:rsid w:val="00007887"/>
    <w:rsid w:val="00007A4B"/>
    <w:rsid w:val="00013563"/>
    <w:rsid w:val="000138BC"/>
    <w:rsid w:val="00017703"/>
    <w:rsid w:val="000202DB"/>
    <w:rsid w:val="0002403F"/>
    <w:rsid w:val="00024A75"/>
    <w:rsid w:val="00024C3E"/>
    <w:rsid w:val="00025AD0"/>
    <w:rsid w:val="000266DB"/>
    <w:rsid w:val="00030450"/>
    <w:rsid w:val="00030693"/>
    <w:rsid w:val="00030F3C"/>
    <w:rsid w:val="00032626"/>
    <w:rsid w:val="000326CD"/>
    <w:rsid w:val="00032773"/>
    <w:rsid w:val="00032808"/>
    <w:rsid w:val="000329AA"/>
    <w:rsid w:val="00032EBC"/>
    <w:rsid w:val="00036399"/>
    <w:rsid w:val="0004177D"/>
    <w:rsid w:val="0004190B"/>
    <w:rsid w:val="0004193F"/>
    <w:rsid w:val="00042D22"/>
    <w:rsid w:val="00043F9E"/>
    <w:rsid w:val="000455A4"/>
    <w:rsid w:val="00046215"/>
    <w:rsid w:val="00052CAD"/>
    <w:rsid w:val="00052DAD"/>
    <w:rsid w:val="000531F2"/>
    <w:rsid w:val="00055350"/>
    <w:rsid w:val="0005538A"/>
    <w:rsid w:val="000557B5"/>
    <w:rsid w:val="000574B4"/>
    <w:rsid w:val="000616FA"/>
    <w:rsid w:val="00062D66"/>
    <w:rsid w:val="00063432"/>
    <w:rsid w:val="0006350A"/>
    <w:rsid w:val="000643B3"/>
    <w:rsid w:val="000646FC"/>
    <w:rsid w:val="000652B1"/>
    <w:rsid w:val="00065AC1"/>
    <w:rsid w:val="00065EF7"/>
    <w:rsid w:val="00066ED2"/>
    <w:rsid w:val="0006737F"/>
    <w:rsid w:val="00070A08"/>
    <w:rsid w:val="000741B8"/>
    <w:rsid w:val="00074C20"/>
    <w:rsid w:val="00080174"/>
    <w:rsid w:val="00082888"/>
    <w:rsid w:val="00082B6B"/>
    <w:rsid w:val="00082E32"/>
    <w:rsid w:val="00082FDB"/>
    <w:rsid w:val="00083D6B"/>
    <w:rsid w:val="0008626D"/>
    <w:rsid w:val="000862BA"/>
    <w:rsid w:val="00086620"/>
    <w:rsid w:val="00090A46"/>
    <w:rsid w:val="000911A5"/>
    <w:rsid w:val="0009198E"/>
    <w:rsid w:val="000926C3"/>
    <w:rsid w:val="00092A5E"/>
    <w:rsid w:val="00092EDE"/>
    <w:rsid w:val="00093D35"/>
    <w:rsid w:val="000940CB"/>
    <w:rsid w:val="00095A5C"/>
    <w:rsid w:val="00097919"/>
    <w:rsid w:val="00097977"/>
    <w:rsid w:val="000A01C9"/>
    <w:rsid w:val="000A01EB"/>
    <w:rsid w:val="000A0D9D"/>
    <w:rsid w:val="000A1282"/>
    <w:rsid w:val="000A1805"/>
    <w:rsid w:val="000A2761"/>
    <w:rsid w:val="000A2A37"/>
    <w:rsid w:val="000A2A76"/>
    <w:rsid w:val="000A2C8F"/>
    <w:rsid w:val="000A3030"/>
    <w:rsid w:val="000A31D7"/>
    <w:rsid w:val="000A4C42"/>
    <w:rsid w:val="000A4CFC"/>
    <w:rsid w:val="000A5D7C"/>
    <w:rsid w:val="000A61C8"/>
    <w:rsid w:val="000A6738"/>
    <w:rsid w:val="000A7B77"/>
    <w:rsid w:val="000A7E14"/>
    <w:rsid w:val="000B0B3E"/>
    <w:rsid w:val="000B0E24"/>
    <w:rsid w:val="000B1C7E"/>
    <w:rsid w:val="000B1E60"/>
    <w:rsid w:val="000B2C36"/>
    <w:rsid w:val="000B3F04"/>
    <w:rsid w:val="000B5D2A"/>
    <w:rsid w:val="000B6F61"/>
    <w:rsid w:val="000B7154"/>
    <w:rsid w:val="000B716D"/>
    <w:rsid w:val="000C07F5"/>
    <w:rsid w:val="000C1AA7"/>
    <w:rsid w:val="000C3C0B"/>
    <w:rsid w:val="000C583D"/>
    <w:rsid w:val="000C5CC8"/>
    <w:rsid w:val="000C61DD"/>
    <w:rsid w:val="000D1203"/>
    <w:rsid w:val="000D2262"/>
    <w:rsid w:val="000D3F2E"/>
    <w:rsid w:val="000D79EA"/>
    <w:rsid w:val="000D7FC1"/>
    <w:rsid w:val="000E1A30"/>
    <w:rsid w:val="000E4F31"/>
    <w:rsid w:val="000E5A4B"/>
    <w:rsid w:val="000E5EA0"/>
    <w:rsid w:val="000F0964"/>
    <w:rsid w:val="000F2036"/>
    <w:rsid w:val="000F2BF9"/>
    <w:rsid w:val="000F70A7"/>
    <w:rsid w:val="000F77C3"/>
    <w:rsid w:val="00101262"/>
    <w:rsid w:val="00101C0E"/>
    <w:rsid w:val="00102269"/>
    <w:rsid w:val="00102A82"/>
    <w:rsid w:val="00102B66"/>
    <w:rsid w:val="00103F27"/>
    <w:rsid w:val="00105C0B"/>
    <w:rsid w:val="00107313"/>
    <w:rsid w:val="001073C4"/>
    <w:rsid w:val="00111398"/>
    <w:rsid w:val="00113C8F"/>
    <w:rsid w:val="00113E9C"/>
    <w:rsid w:val="00114BBF"/>
    <w:rsid w:val="00115792"/>
    <w:rsid w:val="0012085E"/>
    <w:rsid w:val="00121237"/>
    <w:rsid w:val="0012182C"/>
    <w:rsid w:val="00122A45"/>
    <w:rsid w:val="00123FFD"/>
    <w:rsid w:val="00124D8D"/>
    <w:rsid w:val="00124FBE"/>
    <w:rsid w:val="00125679"/>
    <w:rsid w:val="00130473"/>
    <w:rsid w:val="00131993"/>
    <w:rsid w:val="00131AC2"/>
    <w:rsid w:val="00132CC9"/>
    <w:rsid w:val="0013321C"/>
    <w:rsid w:val="001339DC"/>
    <w:rsid w:val="00134A59"/>
    <w:rsid w:val="0013739A"/>
    <w:rsid w:val="001421C1"/>
    <w:rsid w:val="00143669"/>
    <w:rsid w:val="001438DB"/>
    <w:rsid w:val="00144ACB"/>
    <w:rsid w:val="00144B03"/>
    <w:rsid w:val="00144D68"/>
    <w:rsid w:val="00146B72"/>
    <w:rsid w:val="00146CA1"/>
    <w:rsid w:val="001478DE"/>
    <w:rsid w:val="00153993"/>
    <w:rsid w:val="00153E85"/>
    <w:rsid w:val="00155377"/>
    <w:rsid w:val="0015543F"/>
    <w:rsid w:val="00157FE0"/>
    <w:rsid w:val="0016306D"/>
    <w:rsid w:val="00163C7C"/>
    <w:rsid w:val="00164531"/>
    <w:rsid w:val="00164C58"/>
    <w:rsid w:val="00165997"/>
    <w:rsid w:val="00166C98"/>
    <w:rsid w:val="00166FFC"/>
    <w:rsid w:val="00167AF9"/>
    <w:rsid w:val="00167CBB"/>
    <w:rsid w:val="00167FF7"/>
    <w:rsid w:val="001740F7"/>
    <w:rsid w:val="001752E7"/>
    <w:rsid w:val="00175973"/>
    <w:rsid w:val="0017601E"/>
    <w:rsid w:val="001764A8"/>
    <w:rsid w:val="0017715A"/>
    <w:rsid w:val="00177FF0"/>
    <w:rsid w:val="001804AB"/>
    <w:rsid w:val="0018093C"/>
    <w:rsid w:val="001834F2"/>
    <w:rsid w:val="001854EA"/>
    <w:rsid w:val="00185605"/>
    <w:rsid w:val="00187022"/>
    <w:rsid w:val="0018738F"/>
    <w:rsid w:val="00190478"/>
    <w:rsid w:val="0019167B"/>
    <w:rsid w:val="00191DB4"/>
    <w:rsid w:val="001924AF"/>
    <w:rsid w:val="00193C43"/>
    <w:rsid w:val="00193D5D"/>
    <w:rsid w:val="0019522D"/>
    <w:rsid w:val="00195DFF"/>
    <w:rsid w:val="00196363"/>
    <w:rsid w:val="00196DF7"/>
    <w:rsid w:val="001972A7"/>
    <w:rsid w:val="00197527"/>
    <w:rsid w:val="001A0A8F"/>
    <w:rsid w:val="001A0ECE"/>
    <w:rsid w:val="001A1583"/>
    <w:rsid w:val="001A1E15"/>
    <w:rsid w:val="001A607D"/>
    <w:rsid w:val="001A79F2"/>
    <w:rsid w:val="001B0872"/>
    <w:rsid w:val="001B0C3B"/>
    <w:rsid w:val="001B0FD1"/>
    <w:rsid w:val="001B1C7F"/>
    <w:rsid w:val="001B33E2"/>
    <w:rsid w:val="001B355E"/>
    <w:rsid w:val="001B4694"/>
    <w:rsid w:val="001B7644"/>
    <w:rsid w:val="001C027B"/>
    <w:rsid w:val="001C0CEB"/>
    <w:rsid w:val="001C1580"/>
    <w:rsid w:val="001C3137"/>
    <w:rsid w:val="001C3517"/>
    <w:rsid w:val="001C36B7"/>
    <w:rsid w:val="001C3AC1"/>
    <w:rsid w:val="001C441E"/>
    <w:rsid w:val="001C5102"/>
    <w:rsid w:val="001C525D"/>
    <w:rsid w:val="001C548B"/>
    <w:rsid w:val="001D0FB6"/>
    <w:rsid w:val="001D246E"/>
    <w:rsid w:val="001D296B"/>
    <w:rsid w:val="001D35A7"/>
    <w:rsid w:val="001D36F3"/>
    <w:rsid w:val="001D3AD0"/>
    <w:rsid w:val="001D5339"/>
    <w:rsid w:val="001D5613"/>
    <w:rsid w:val="001D5658"/>
    <w:rsid w:val="001D6B8E"/>
    <w:rsid w:val="001D7008"/>
    <w:rsid w:val="001D7468"/>
    <w:rsid w:val="001E0204"/>
    <w:rsid w:val="001E3182"/>
    <w:rsid w:val="001E4300"/>
    <w:rsid w:val="001E53BC"/>
    <w:rsid w:val="001E60AC"/>
    <w:rsid w:val="001E73FA"/>
    <w:rsid w:val="001F0AF6"/>
    <w:rsid w:val="001F185C"/>
    <w:rsid w:val="001F2B58"/>
    <w:rsid w:val="001F2F89"/>
    <w:rsid w:val="001F3374"/>
    <w:rsid w:val="001F35AA"/>
    <w:rsid w:val="001F3BF7"/>
    <w:rsid w:val="001F43F1"/>
    <w:rsid w:val="001F475E"/>
    <w:rsid w:val="001F5FF8"/>
    <w:rsid w:val="001F62AA"/>
    <w:rsid w:val="001F63AB"/>
    <w:rsid w:val="001F6E83"/>
    <w:rsid w:val="0020095D"/>
    <w:rsid w:val="00203C80"/>
    <w:rsid w:val="00204580"/>
    <w:rsid w:val="00204743"/>
    <w:rsid w:val="00204BB2"/>
    <w:rsid w:val="00204DDE"/>
    <w:rsid w:val="002053E0"/>
    <w:rsid w:val="00207E5F"/>
    <w:rsid w:val="00210B75"/>
    <w:rsid w:val="002113E3"/>
    <w:rsid w:val="002127B5"/>
    <w:rsid w:val="00213353"/>
    <w:rsid w:val="002138AA"/>
    <w:rsid w:val="00213A30"/>
    <w:rsid w:val="00215872"/>
    <w:rsid w:val="00215C35"/>
    <w:rsid w:val="002219EE"/>
    <w:rsid w:val="00221F49"/>
    <w:rsid w:val="00224B7B"/>
    <w:rsid w:val="00224C9A"/>
    <w:rsid w:val="00224EAE"/>
    <w:rsid w:val="00225130"/>
    <w:rsid w:val="002252C1"/>
    <w:rsid w:val="0022578B"/>
    <w:rsid w:val="00225C8E"/>
    <w:rsid w:val="00226577"/>
    <w:rsid w:val="002278B9"/>
    <w:rsid w:val="00230437"/>
    <w:rsid w:val="00230675"/>
    <w:rsid w:val="00230832"/>
    <w:rsid w:val="00230B30"/>
    <w:rsid w:val="002349FF"/>
    <w:rsid w:val="00234AC3"/>
    <w:rsid w:val="00234C20"/>
    <w:rsid w:val="00235DA9"/>
    <w:rsid w:val="002367A3"/>
    <w:rsid w:val="0024015F"/>
    <w:rsid w:val="002414A8"/>
    <w:rsid w:val="002420ED"/>
    <w:rsid w:val="00242378"/>
    <w:rsid w:val="002427AA"/>
    <w:rsid w:val="002432F8"/>
    <w:rsid w:val="00244CCD"/>
    <w:rsid w:val="002458F5"/>
    <w:rsid w:val="00246BEA"/>
    <w:rsid w:val="00246E6A"/>
    <w:rsid w:val="00247003"/>
    <w:rsid w:val="0025053D"/>
    <w:rsid w:val="002513BA"/>
    <w:rsid w:val="002541BB"/>
    <w:rsid w:val="00254D6F"/>
    <w:rsid w:val="00255849"/>
    <w:rsid w:val="002564E8"/>
    <w:rsid w:val="00256AF6"/>
    <w:rsid w:val="0026049A"/>
    <w:rsid w:val="00263886"/>
    <w:rsid w:val="002655DD"/>
    <w:rsid w:val="00267CBB"/>
    <w:rsid w:val="00272CF7"/>
    <w:rsid w:val="00272EDA"/>
    <w:rsid w:val="00273685"/>
    <w:rsid w:val="00273CEA"/>
    <w:rsid w:val="00275184"/>
    <w:rsid w:val="0027739C"/>
    <w:rsid w:val="00277B9C"/>
    <w:rsid w:val="002806F8"/>
    <w:rsid w:val="00280E05"/>
    <w:rsid w:val="002815C4"/>
    <w:rsid w:val="00285595"/>
    <w:rsid w:val="00285E1B"/>
    <w:rsid w:val="00291BFD"/>
    <w:rsid w:val="00292261"/>
    <w:rsid w:val="002924B5"/>
    <w:rsid w:val="002927F6"/>
    <w:rsid w:val="00292A32"/>
    <w:rsid w:val="00294986"/>
    <w:rsid w:val="00295352"/>
    <w:rsid w:val="00295964"/>
    <w:rsid w:val="00296179"/>
    <w:rsid w:val="00296AE9"/>
    <w:rsid w:val="002977BB"/>
    <w:rsid w:val="00297819"/>
    <w:rsid w:val="00297DB7"/>
    <w:rsid w:val="002A25F6"/>
    <w:rsid w:val="002A3DF9"/>
    <w:rsid w:val="002A4785"/>
    <w:rsid w:val="002A6888"/>
    <w:rsid w:val="002B038A"/>
    <w:rsid w:val="002B07D7"/>
    <w:rsid w:val="002B0AFA"/>
    <w:rsid w:val="002B23D3"/>
    <w:rsid w:val="002B32F6"/>
    <w:rsid w:val="002B4806"/>
    <w:rsid w:val="002B51EF"/>
    <w:rsid w:val="002B7A6D"/>
    <w:rsid w:val="002C06EC"/>
    <w:rsid w:val="002C38E7"/>
    <w:rsid w:val="002C4866"/>
    <w:rsid w:val="002C495D"/>
    <w:rsid w:val="002C52D5"/>
    <w:rsid w:val="002C5D86"/>
    <w:rsid w:val="002C6736"/>
    <w:rsid w:val="002C7562"/>
    <w:rsid w:val="002D02E2"/>
    <w:rsid w:val="002D10B1"/>
    <w:rsid w:val="002D1482"/>
    <w:rsid w:val="002D15B0"/>
    <w:rsid w:val="002D1E82"/>
    <w:rsid w:val="002D43ED"/>
    <w:rsid w:val="002D5A73"/>
    <w:rsid w:val="002D5F01"/>
    <w:rsid w:val="002D6079"/>
    <w:rsid w:val="002E11C2"/>
    <w:rsid w:val="002E3DE9"/>
    <w:rsid w:val="002E51EF"/>
    <w:rsid w:val="002E54E6"/>
    <w:rsid w:val="002E64FA"/>
    <w:rsid w:val="002E7865"/>
    <w:rsid w:val="002F05BD"/>
    <w:rsid w:val="002F30F3"/>
    <w:rsid w:val="002F3257"/>
    <w:rsid w:val="002F345D"/>
    <w:rsid w:val="002F5A95"/>
    <w:rsid w:val="002F5F11"/>
    <w:rsid w:val="002F75F3"/>
    <w:rsid w:val="002F7CBA"/>
    <w:rsid w:val="00300D89"/>
    <w:rsid w:val="0030178F"/>
    <w:rsid w:val="003030A0"/>
    <w:rsid w:val="00303DAA"/>
    <w:rsid w:val="00305138"/>
    <w:rsid w:val="003057AC"/>
    <w:rsid w:val="00305AF7"/>
    <w:rsid w:val="00305EED"/>
    <w:rsid w:val="0030617B"/>
    <w:rsid w:val="00306C62"/>
    <w:rsid w:val="00306E11"/>
    <w:rsid w:val="0030703B"/>
    <w:rsid w:val="00307B6E"/>
    <w:rsid w:val="00310A0A"/>
    <w:rsid w:val="00311395"/>
    <w:rsid w:val="0031153D"/>
    <w:rsid w:val="00312F0E"/>
    <w:rsid w:val="00313EFB"/>
    <w:rsid w:val="00314CB8"/>
    <w:rsid w:val="003153F6"/>
    <w:rsid w:val="00317ABE"/>
    <w:rsid w:val="00317AD1"/>
    <w:rsid w:val="00320921"/>
    <w:rsid w:val="00322BCB"/>
    <w:rsid w:val="00323427"/>
    <w:rsid w:val="00324807"/>
    <w:rsid w:val="00325D73"/>
    <w:rsid w:val="0032706B"/>
    <w:rsid w:val="00330AF6"/>
    <w:rsid w:val="00330CDA"/>
    <w:rsid w:val="0033288F"/>
    <w:rsid w:val="00333742"/>
    <w:rsid w:val="00333946"/>
    <w:rsid w:val="00335B99"/>
    <w:rsid w:val="00336B40"/>
    <w:rsid w:val="00336CC7"/>
    <w:rsid w:val="003376CA"/>
    <w:rsid w:val="00337E21"/>
    <w:rsid w:val="0034179B"/>
    <w:rsid w:val="00341C1B"/>
    <w:rsid w:val="00342207"/>
    <w:rsid w:val="00342300"/>
    <w:rsid w:val="00342861"/>
    <w:rsid w:val="003446A0"/>
    <w:rsid w:val="00345B3D"/>
    <w:rsid w:val="00345ED4"/>
    <w:rsid w:val="0034647D"/>
    <w:rsid w:val="0034730B"/>
    <w:rsid w:val="00347E3E"/>
    <w:rsid w:val="00347FF9"/>
    <w:rsid w:val="00350161"/>
    <w:rsid w:val="0035212A"/>
    <w:rsid w:val="00352E75"/>
    <w:rsid w:val="003544D5"/>
    <w:rsid w:val="003553FF"/>
    <w:rsid w:val="00355B77"/>
    <w:rsid w:val="00356163"/>
    <w:rsid w:val="0035776E"/>
    <w:rsid w:val="00357CD7"/>
    <w:rsid w:val="0036030A"/>
    <w:rsid w:val="00361AAC"/>
    <w:rsid w:val="003632C3"/>
    <w:rsid w:val="00363FA5"/>
    <w:rsid w:val="00366181"/>
    <w:rsid w:val="0036638B"/>
    <w:rsid w:val="003665F0"/>
    <w:rsid w:val="003666E8"/>
    <w:rsid w:val="00366EEA"/>
    <w:rsid w:val="00367AB1"/>
    <w:rsid w:val="003704B3"/>
    <w:rsid w:val="00370800"/>
    <w:rsid w:val="00371034"/>
    <w:rsid w:val="0037143B"/>
    <w:rsid w:val="0037292B"/>
    <w:rsid w:val="00373309"/>
    <w:rsid w:val="00377E87"/>
    <w:rsid w:val="0038173E"/>
    <w:rsid w:val="00381989"/>
    <w:rsid w:val="00382E13"/>
    <w:rsid w:val="00384D34"/>
    <w:rsid w:val="00385517"/>
    <w:rsid w:val="00387476"/>
    <w:rsid w:val="0038750E"/>
    <w:rsid w:val="00387BA1"/>
    <w:rsid w:val="00390D2E"/>
    <w:rsid w:val="00390EB4"/>
    <w:rsid w:val="00391DEE"/>
    <w:rsid w:val="00391E48"/>
    <w:rsid w:val="00393010"/>
    <w:rsid w:val="003935EA"/>
    <w:rsid w:val="00393F43"/>
    <w:rsid w:val="003A0748"/>
    <w:rsid w:val="003A13C8"/>
    <w:rsid w:val="003A1F9A"/>
    <w:rsid w:val="003A2DF8"/>
    <w:rsid w:val="003A38DC"/>
    <w:rsid w:val="003A53AE"/>
    <w:rsid w:val="003A5CDB"/>
    <w:rsid w:val="003A62D4"/>
    <w:rsid w:val="003A6C09"/>
    <w:rsid w:val="003B16E0"/>
    <w:rsid w:val="003B178A"/>
    <w:rsid w:val="003B18CA"/>
    <w:rsid w:val="003B33C2"/>
    <w:rsid w:val="003B3458"/>
    <w:rsid w:val="003B3FE0"/>
    <w:rsid w:val="003B416F"/>
    <w:rsid w:val="003B4BF1"/>
    <w:rsid w:val="003B4C10"/>
    <w:rsid w:val="003B52FF"/>
    <w:rsid w:val="003B65A9"/>
    <w:rsid w:val="003B7321"/>
    <w:rsid w:val="003B7813"/>
    <w:rsid w:val="003B7B55"/>
    <w:rsid w:val="003C07DB"/>
    <w:rsid w:val="003C1BA1"/>
    <w:rsid w:val="003C1E4B"/>
    <w:rsid w:val="003C21D7"/>
    <w:rsid w:val="003C37E1"/>
    <w:rsid w:val="003C3F6B"/>
    <w:rsid w:val="003C591A"/>
    <w:rsid w:val="003C5DCB"/>
    <w:rsid w:val="003C6EC4"/>
    <w:rsid w:val="003C7683"/>
    <w:rsid w:val="003D2481"/>
    <w:rsid w:val="003D2834"/>
    <w:rsid w:val="003D2CC0"/>
    <w:rsid w:val="003D357A"/>
    <w:rsid w:val="003D39D0"/>
    <w:rsid w:val="003D66A7"/>
    <w:rsid w:val="003D7696"/>
    <w:rsid w:val="003E1F65"/>
    <w:rsid w:val="003E212A"/>
    <w:rsid w:val="003E27B3"/>
    <w:rsid w:val="003E2BE5"/>
    <w:rsid w:val="003E4B16"/>
    <w:rsid w:val="003E4EBD"/>
    <w:rsid w:val="003E54D6"/>
    <w:rsid w:val="003E7904"/>
    <w:rsid w:val="003F04DB"/>
    <w:rsid w:val="003F072E"/>
    <w:rsid w:val="003F1364"/>
    <w:rsid w:val="003F25A1"/>
    <w:rsid w:val="003F2685"/>
    <w:rsid w:val="003F2AFF"/>
    <w:rsid w:val="003F5B51"/>
    <w:rsid w:val="003F6023"/>
    <w:rsid w:val="003F6A00"/>
    <w:rsid w:val="003F6CA4"/>
    <w:rsid w:val="003F6CB7"/>
    <w:rsid w:val="003F765B"/>
    <w:rsid w:val="003F76FC"/>
    <w:rsid w:val="003F7E77"/>
    <w:rsid w:val="00400121"/>
    <w:rsid w:val="0040022F"/>
    <w:rsid w:val="0040119C"/>
    <w:rsid w:val="00401B7C"/>
    <w:rsid w:val="00402BD0"/>
    <w:rsid w:val="0040312C"/>
    <w:rsid w:val="0040371C"/>
    <w:rsid w:val="00403886"/>
    <w:rsid w:val="00403D16"/>
    <w:rsid w:val="00403F99"/>
    <w:rsid w:val="00404B29"/>
    <w:rsid w:val="00405F1B"/>
    <w:rsid w:val="00406467"/>
    <w:rsid w:val="004070A6"/>
    <w:rsid w:val="00411260"/>
    <w:rsid w:val="00411BDA"/>
    <w:rsid w:val="0041370E"/>
    <w:rsid w:val="00413862"/>
    <w:rsid w:val="00414250"/>
    <w:rsid w:val="00414BD5"/>
    <w:rsid w:val="00416AA6"/>
    <w:rsid w:val="00416AE3"/>
    <w:rsid w:val="004171A3"/>
    <w:rsid w:val="00417F89"/>
    <w:rsid w:val="00417F8F"/>
    <w:rsid w:val="004205E1"/>
    <w:rsid w:val="00420C45"/>
    <w:rsid w:val="00420ED4"/>
    <w:rsid w:val="00421D90"/>
    <w:rsid w:val="00421E2E"/>
    <w:rsid w:val="00422CF9"/>
    <w:rsid w:val="00423853"/>
    <w:rsid w:val="0042406E"/>
    <w:rsid w:val="0042469D"/>
    <w:rsid w:val="00424706"/>
    <w:rsid w:val="00432C03"/>
    <w:rsid w:val="00433317"/>
    <w:rsid w:val="00434273"/>
    <w:rsid w:val="00434CB7"/>
    <w:rsid w:val="00437884"/>
    <w:rsid w:val="00440376"/>
    <w:rsid w:val="00441D60"/>
    <w:rsid w:val="00442992"/>
    <w:rsid w:val="00443910"/>
    <w:rsid w:val="00444B53"/>
    <w:rsid w:val="00445594"/>
    <w:rsid w:val="004476D7"/>
    <w:rsid w:val="00447D97"/>
    <w:rsid w:val="004500A5"/>
    <w:rsid w:val="00450790"/>
    <w:rsid w:val="004517B0"/>
    <w:rsid w:val="004522F0"/>
    <w:rsid w:val="00454BBE"/>
    <w:rsid w:val="00455160"/>
    <w:rsid w:val="00455268"/>
    <w:rsid w:val="00455915"/>
    <w:rsid w:val="00456033"/>
    <w:rsid w:val="00456835"/>
    <w:rsid w:val="00456DA6"/>
    <w:rsid w:val="00457344"/>
    <w:rsid w:val="00460672"/>
    <w:rsid w:val="00462159"/>
    <w:rsid w:val="00462441"/>
    <w:rsid w:val="004635AA"/>
    <w:rsid w:val="0046535C"/>
    <w:rsid w:val="00465863"/>
    <w:rsid w:val="0046687D"/>
    <w:rsid w:val="00466A16"/>
    <w:rsid w:val="00466DA0"/>
    <w:rsid w:val="004675AE"/>
    <w:rsid w:val="004710F5"/>
    <w:rsid w:val="00472482"/>
    <w:rsid w:val="00472A3B"/>
    <w:rsid w:val="00473BF3"/>
    <w:rsid w:val="00473DEF"/>
    <w:rsid w:val="00475508"/>
    <w:rsid w:val="00475870"/>
    <w:rsid w:val="004763C0"/>
    <w:rsid w:val="00477C6E"/>
    <w:rsid w:val="00477EEC"/>
    <w:rsid w:val="00480692"/>
    <w:rsid w:val="0048094D"/>
    <w:rsid w:val="00480B3B"/>
    <w:rsid w:val="00480C41"/>
    <w:rsid w:val="00481E91"/>
    <w:rsid w:val="00482E6D"/>
    <w:rsid w:val="00483899"/>
    <w:rsid w:val="00484693"/>
    <w:rsid w:val="00485A7D"/>
    <w:rsid w:val="00486775"/>
    <w:rsid w:val="0048712E"/>
    <w:rsid w:val="0049014D"/>
    <w:rsid w:val="00490671"/>
    <w:rsid w:val="00491616"/>
    <w:rsid w:val="00492057"/>
    <w:rsid w:val="00492975"/>
    <w:rsid w:val="00493698"/>
    <w:rsid w:val="00493B37"/>
    <w:rsid w:val="00493CDC"/>
    <w:rsid w:val="00494ACA"/>
    <w:rsid w:val="00495155"/>
    <w:rsid w:val="00497B01"/>
    <w:rsid w:val="00497CD9"/>
    <w:rsid w:val="004A007B"/>
    <w:rsid w:val="004A12D3"/>
    <w:rsid w:val="004A36FE"/>
    <w:rsid w:val="004A382C"/>
    <w:rsid w:val="004A57C7"/>
    <w:rsid w:val="004A5E49"/>
    <w:rsid w:val="004A6843"/>
    <w:rsid w:val="004A775B"/>
    <w:rsid w:val="004B0D04"/>
    <w:rsid w:val="004B35C9"/>
    <w:rsid w:val="004B46F8"/>
    <w:rsid w:val="004B4E94"/>
    <w:rsid w:val="004B7686"/>
    <w:rsid w:val="004B7C23"/>
    <w:rsid w:val="004C1BB7"/>
    <w:rsid w:val="004C211C"/>
    <w:rsid w:val="004C4491"/>
    <w:rsid w:val="004C551B"/>
    <w:rsid w:val="004C7437"/>
    <w:rsid w:val="004D1D7E"/>
    <w:rsid w:val="004D230D"/>
    <w:rsid w:val="004D34CC"/>
    <w:rsid w:val="004D48A2"/>
    <w:rsid w:val="004D4B6C"/>
    <w:rsid w:val="004D60C2"/>
    <w:rsid w:val="004E1112"/>
    <w:rsid w:val="004E3485"/>
    <w:rsid w:val="004E411C"/>
    <w:rsid w:val="004E43EA"/>
    <w:rsid w:val="004E56C0"/>
    <w:rsid w:val="004E7318"/>
    <w:rsid w:val="004F01C7"/>
    <w:rsid w:val="004F10E8"/>
    <w:rsid w:val="004F11D0"/>
    <w:rsid w:val="004F1436"/>
    <w:rsid w:val="004F1744"/>
    <w:rsid w:val="004F2AD0"/>
    <w:rsid w:val="004F2CFB"/>
    <w:rsid w:val="004F2E64"/>
    <w:rsid w:val="004F339B"/>
    <w:rsid w:val="004F3D2D"/>
    <w:rsid w:val="004F4AC1"/>
    <w:rsid w:val="004F5AAF"/>
    <w:rsid w:val="004F6155"/>
    <w:rsid w:val="0050248C"/>
    <w:rsid w:val="0050275A"/>
    <w:rsid w:val="005034C1"/>
    <w:rsid w:val="005040FA"/>
    <w:rsid w:val="005070DE"/>
    <w:rsid w:val="005073D8"/>
    <w:rsid w:val="00510DDF"/>
    <w:rsid w:val="00510F36"/>
    <w:rsid w:val="00512350"/>
    <w:rsid w:val="00513A7C"/>
    <w:rsid w:val="00513D41"/>
    <w:rsid w:val="005142FA"/>
    <w:rsid w:val="00516479"/>
    <w:rsid w:val="0051732D"/>
    <w:rsid w:val="0052177F"/>
    <w:rsid w:val="005249CB"/>
    <w:rsid w:val="0052562B"/>
    <w:rsid w:val="00525F00"/>
    <w:rsid w:val="005266E4"/>
    <w:rsid w:val="00526A23"/>
    <w:rsid w:val="005309DA"/>
    <w:rsid w:val="005335EA"/>
    <w:rsid w:val="00534637"/>
    <w:rsid w:val="00534F99"/>
    <w:rsid w:val="00535B38"/>
    <w:rsid w:val="00535D26"/>
    <w:rsid w:val="00536220"/>
    <w:rsid w:val="0053676A"/>
    <w:rsid w:val="005404DC"/>
    <w:rsid w:val="00541326"/>
    <w:rsid w:val="0054132C"/>
    <w:rsid w:val="00541F41"/>
    <w:rsid w:val="0054201F"/>
    <w:rsid w:val="00543078"/>
    <w:rsid w:val="005438DA"/>
    <w:rsid w:val="00543F51"/>
    <w:rsid w:val="00544B73"/>
    <w:rsid w:val="00544D3F"/>
    <w:rsid w:val="00544E4A"/>
    <w:rsid w:val="00544E63"/>
    <w:rsid w:val="00546C1F"/>
    <w:rsid w:val="005472C4"/>
    <w:rsid w:val="005474FD"/>
    <w:rsid w:val="0054771E"/>
    <w:rsid w:val="005479B7"/>
    <w:rsid w:val="00550938"/>
    <w:rsid w:val="00551050"/>
    <w:rsid w:val="00551408"/>
    <w:rsid w:val="005528FB"/>
    <w:rsid w:val="00555CCC"/>
    <w:rsid w:val="00557B47"/>
    <w:rsid w:val="00557C73"/>
    <w:rsid w:val="005611FD"/>
    <w:rsid w:val="005625DA"/>
    <w:rsid w:val="0056285A"/>
    <w:rsid w:val="005629F3"/>
    <w:rsid w:val="00564775"/>
    <w:rsid w:val="0056482A"/>
    <w:rsid w:val="00564A34"/>
    <w:rsid w:val="00565EA0"/>
    <w:rsid w:val="00566364"/>
    <w:rsid w:val="005666CD"/>
    <w:rsid w:val="0057081A"/>
    <w:rsid w:val="0057092B"/>
    <w:rsid w:val="00571EA7"/>
    <w:rsid w:val="0057277F"/>
    <w:rsid w:val="00572E9A"/>
    <w:rsid w:val="00572F95"/>
    <w:rsid w:val="005730F8"/>
    <w:rsid w:val="00573276"/>
    <w:rsid w:val="00573459"/>
    <w:rsid w:val="005748FB"/>
    <w:rsid w:val="00574D36"/>
    <w:rsid w:val="005754BF"/>
    <w:rsid w:val="00575902"/>
    <w:rsid w:val="00576209"/>
    <w:rsid w:val="0057647C"/>
    <w:rsid w:val="00576DAC"/>
    <w:rsid w:val="00576E69"/>
    <w:rsid w:val="00577423"/>
    <w:rsid w:val="00577FCC"/>
    <w:rsid w:val="00581150"/>
    <w:rsid w:val="00582028"/>
    <w:rsid w:val="005827CF"/>
    <w:rsid w:val="00582A29"/>
    <w:rsid w:val="005870ED"/>
    <w:rsid w:val="005875A0"/>
    <w:rsid w:val="00587D49"/>
    <w:rsid w:val="005914A1"/>
    <w:rsid w:val="005922B6"/>
    <w:rsid w:val="00594843"/>
    <w:rsid w:val="00594D7C"/>
    <w:rsid w:val="00597807"/>
    <w:rsid w:val="005978A3"/>
    <w:rsid w:val="005A0957"/>
    <w:rsid w:val="005A209B"/>
    <w:rsid w:val="005A497A"/>
    <w:rsid w:val="005A4EF3"/>
    <w:rsid w:val="005A5872"/>
    <w:rsid w:val="005B02E1"/>
    <w:rsid w:val="005B22D0"/>
    <w:rsid w:val="005B7359"/>
    <w:rsid w:val="005C16AC"/>
    <w:rsid w:val="005C23A8"/>
    <w:rsid w:val="005C3C13"/>
    <w:rsid w:val="005C4008"/>
    <w:rsid w:val="005C5132"/>
    <w:rsid w:val="005C531A"/>
    <w:rsid w:val="005C6ACB"/>
    <w:rsid w:val="005D00AA"/>
    <w:rsid w:val="005D0720"/>
    <w:rsid w:val="005D1B68"/>
    <w:rsid w:val="005D1D53"/>
    <w:rsid w:val="005D2187"/>
    <w:rsid w:val="005D2313"/>
    <w:rsid w:val="005D3FF5"/>
    <w:rsid w:val="005D42A4"/>
    <w:rsid w:val="005D6E8C"/>
    <w:rsid w:val="005D7FD0"/>
    <w:rsid w:val="005E0EE4"/>
    <w:rsid w:val="005E1A44"/>
    <w:rsid w:val="005E1CDB"/>
    <w:rsid w:val="005E5997"/>
    <w:rsid w:val="005E737F"/>
    <w:rsid w:val="005E7822"/>
    <w:rsid w:val="005F0F76"/>
    <w:rsid w:val="005F2A61"/>
    <w:rsid w:val="005F2CA1"/>
    <w:rsid w:val="005F3982"/>
    <w:rsid w:val="005F3BDF"/>
    <w:rsid w:val="005F45DF"/>
    <w:rsid w:val="005F46CE"/>
    <w:rsid w:val="005F5187"/>
    <w:rsid w:val="005F6D2E"/>
    <w:rsid w:val="005F7372"/>
    <w:rsid w:val="005F7E9E"/>
    <w:rsid w:val="0060005A"/>
    <w:rsid w:val="00602B95"/>
    <w:rsid w:val="0060311E"/>
    <w:rsid w:val="006037E1"/>
    <w:rsid w:val="00605B78"/>
    <w:rsid w:val="00605DA1"/>
    <w:rsid w:val="0060627E"/>
    <w:rsid w:val="0060786F"/>
    <w:rsid w:val="00607FAA"/>
    <w:rsid w:val="006100C0"/>
    <w:rsid w:val="006104C1"/>
    <w:rsid w:val="006110B1"/>
    <w:rsid w:val="0061165D"/>
    <w:rsid w:val="00614227"/>
    <w:rsid w:val="00614798"/>
    <w:rsid w:val="0061499D"/>
    <w:rsid w:val="006153C0"/>
    <w:rsid w:val="00616BAA"/>
    <w:rsid w:val="006228CF"/>
    <w:rsid w:val="0062396D"/>
    <w:rsid w:val="006249E5"/>
    <w:rsid w:val="00625AC4"/>
    <w:rsid w:val="00626105"/>
    <w:rsid w:val="0062629D"/>
    <w:rsid w:val="00626D00"/>
    <w:rsid w:val="00627D2A"/>
    <w:rsid w:val="00631087"/>
    <w:rsid w:val="00632023"/>
    <w:rsid w:val="006339CF"/>
    <w:rsid w:val="006354AA"/>
    <w:rsid w:val="00636B76"/>
    <w:rsid w:val="00640815"/>
    <w:rsid w:val="00643B03"/>
    <w:rsid w:val="0064459E"/>
    <w:rsid w:val="00645998"/>
    <w:rsid w:val="00645FBB"/>
    <w:rsid w:val="00647BEE"/>
    <w:rsid w:val="00647F6F"/>
    <w:rsid w:val="00650AFD"/>
    <w:rsid w:val="00651522"/>
    <w:rsid w:val="0065192C"/>
    <w:rsid w:val="00652C04"/>
    <w:rsid w:val="00652C15"/>
    <w:rsid w:val="00653618"/>
    <w:rsid w:val="00655501"/>
    <w:rsid w:val="006565B1"/>
    <w:rsid w:val="00656A8B"/>
    <w:rsid w:val="00656E39"/>
    <w:rsid w:val="0066013C"/>
    <w:rsid w:val="0066083C"/>
    <w:rsid w:val="00662434"/>
    <w:rsid w:val="0066329E"/>
    <w:rsid w:val="00663546"/>
    <w:rsid w:val="00663A11"/>
    <w:rsid w:val="00665442"/>
    <w:rsid w:val="006656BC"/>
    <w:rsid w:val="00665DFB"/>
    <w:rsid w:val="006665B3"/>
    <w:rsid w:val="00667313"/>
    <w:rsid w:val="00667710"/>
    <w:rsid w:val="00667ACF"/>
    <w:rsid w:val="00667C2C"/>
    <w:rsid w:val="00671C9A"/>
    <w:rsid w:val="00671CFD"/>
    <w:rsid w:val="00671DFC"/>
    <w:rsid w:val="00672E4C"/>
    <w:rsid w:val="0067499D"/>
    <w:rsid w:val="00676E3C"/>
    <w:rsid w:val="00677623"/>
    <w:rsid w:val="00680821"/>
    <w:rsid w:val="00681E78"/>
    <w:rsid w:val="00681F95"/>
    <w:rsid w:val="0068237F"/>
    <w:rsid w:val="00683BB8"/>
    <w:rsid w:val="00684270"/>
    <w:rsid w:val="0068573C"/>
    <w:rsid w:val="00685D54"/>
    <w:rsid w:val="00687371"/>
    <w:rsid w:val="0068748C"/>
    <w:rsid w:val="00691197"/>
    <w:rsid w:val="006917DB"/>
    <w:rsid w:val="00692A03"/>
    <w:rsid w:val="00692AE8"/>
    <w:rsid w:val="00693C9D"/>
    <w:rsid w:val="00693D9A"/>
    <w:rsid w:val="00694C31"/>
    <w:rsid w:val="00694EDF"/>
    <w:rsid w:val="00694F05"/>
    <w:rsid w:val="006977F1"/>
    <w:rsid w:val="00697E7A"/>
    <w:rsid w:val="00697F96"/>
    <w:rsid w:val="006A0C77"/>
    <w:rsid w:val="006A16AA"/>
    <w:rsid w:val="006A21FE"/>
    <w:rsid w:val="006A239C"/>
    <w:rsid w:val="006A23BC"/>
    <w:rsid w:val="006A279A"/>
    <w:rsid w:val="006A456C"/>
    <w:rsid w:val="006A48BD"/>
    <w:rsid w:val="006A52C7"/>
    <w:rsid w:val="006A6040"/>
    <w:rsid w:val="006A7E75"/>
    <w:rsid w:val="006B0AAB"/>
    <w:rsid w:val="006B0B3A"/>
    <w:rsid w:val="006B1334"/>
    <w:rsid w:val="006B2397"/>
    <w:rsid w:val="006B2D00"/>
    <w:rsid w:val="006B44AD"/>
    <w:rsid w:val="006B575E"/>
    <w:rsid w:val="006B5A04"/>
    <w:rsid w:val="006B65EE"/>
    <w:rsid w:val="006B6D1A"/>
    <w:rsid w:val="006B7E01"/>
    <w:rsid w:val="006C0547"/>
    <w:rsid w:val="006C072A"/>
    <w:rsid w:val="006C2A83"/>
    <w:rsid w:val="006C2CBD"/>
    <w:rsid w:val="006C3880"/>
    <w:rsid w:val="006C38FA"/>
    <w:rsid w:val="006C3E46"/>
    <w:rsid w:val="006C47B6"/>
    <w:rsid w:val="006C7668"/>
    <w:rsid w:val="006D04CD"/>
    <w:rsid w:val="006D0BA8"/>
    <w:rsid w:val="006D2384"/>
    <w:rsid w:val="006D327F"/>
    <w:rsid w:val="006D4A29"/>
    <w:rsid w:val="006D546D"/>
    <w:rsid w:val="006D5626"/>
    <w:rsid w:val="006D6F48"/>
    <w:rsid w:val="006E0EB2"/>
    <w:rsid w:val="006E17FF"/>
    <w:rsid w:val="006E3671"/>
    <w:rsid w:val="006E4EA0"/>
    <w:rsid w:val="006E6585"/>
    <w:rsid w:val="006E6C65"/>
    <w:rsid w:val="006E7B68"/>
    <w:rsid w:val="006F0683"/>
    <w:rsid w:val="006F0C84"/>
    <w:rsid w:val="006F1DD6"/>
    <w:rsid w:val="006F24A0"/>
    <w:rsid w:val="006F3102"/>
    <w:rsid w:val="006F39FE"/>
    <w:rsid w:val="006F5382"/>
    <w:rsid w:val="006F75AA"/>
    <w:rsid w:val="006F76B4"/>
    <w:rsid w:val="00700830"/>
    <w:rsid w:val="00700985"/>
    <w:rsid w:val="0070169A"/>
    <w:rsid w:val="00705ABB"/>
    <w:rsid w:val="00706C1F"/>
    <w:rsid w:val="007073A7"/>
    <w:rsid w:val="00707D37"/>
    <w:rsid w:val="00710638"/>
    <w:rsid w:val="00710B19"/>
    <w:rsid w:val="00713805"/>
    <w:rsid w:val="00714651"/>
    <w:rsid w:val="00714F92"/>
    <w:rsid w:val="0071586E"/>
    <w:rsid w:val="00716334"/>
    <w:rsid w:val="00717BDB"/>
    <w:rsid w:val="00717EDC"/>
    <w:rsid w:val="007200CD"/>
    <w:rsid w:val="00720550"/>
    <w:rsid w:val="00722543"/>
    <w:rsid w:val="0072390B"/>
    <w:rsid w:val="0072549E"/>
    <w:rsid w:val="007303DE"/>
    <w:rsid w:val="00730C3C"/>
    <w:rsid w:val="007310AA"/>
    <w:rsid w:val="00732E31"/>
    <w:rsid w:val="00734073"/>
    <w:rsid w:val="007347C1"/>
    <w:rsid w:val="00736245"/>
    <w:rsid w:val="0074041A"/>
    <w:rsid w:val="007408D8"/>
    <w:rsid w:val="0074105E"/>
    <w:rsid w:val="00741436"/>
    <w:rsid w:val="00741513"/>
    <w:rsid w:val="00744F4C"/>
    <w:rsid w:val="00745217"/>
    <w:rsid w:val="00745AB4"/>
    <w:rsid w:val="00747C37"/>
    <w:rsid w:val="0075196E"/>
    <w:rsid w:val="00751D3C"/>
    <w:rsid w:val="007536A4"/>
    <w:rsid w:val="00753858"/>
    <w:rsid w:val="00754296"/>
    <w:rsid w:val="007550F4"/>
    <w:rsid w:val="00756727"/>
    <w:rsid w:val="00757DBC"/>
    <w:rsid w:val="0076236A"/>
    <w:rsid w:val="00763428"/>
    <w:rsid w:val="00763DFB"/>
    <w:rsid w:val="00764056"/>
    <w:rsid w:val="0077152F"/>
    <w:rsid w:val="00771806"/>
    <w:rsid w:val="00772358"/>
    <w:rsid w:val="00773E35"/>
    <w:rsid w:val="00773F7E"/>
    <w:rsid w:val="0077439B"/>
    <w:rsid w:val="00774C25"/>
    <w:rsid w:val="0077566A"/>
    <w:rsid w:val="00775738"/>
    <w:rsid w:val="00777360"/>
    <w:rsid w:val="0078426B"/>
    <w:rsid w:val="007851F8"/>
    <w:rsid w:val="0078575E"/>
    <w:rsid w:val="007861AA"/>
    <w:rsid w:val="00787338"/>
    <w:rsid w:val="007873E4"/>
    <w:rsid w:val="007939E4"/>
    <w:rsid w:val="00793CD2"/>
    <w:rsid w:val="007944A8"/>
    <w:rsid w:val="00794A30"/>
    <w:rsid w:val="00794BCE"/>
    <w:rsid w:val="00794FB5"/>
    <w:rsid w:val="0079762B"/>
    <w:rsid w:val="007A117B"/>
    <w:rsid w:val="007A135B"/>
    <w:rsid w:val="007A3658"/>
    <w:rsid w:val="007A46A0"/>
    <w:rsid w:val="007A5499"/>
    <w:rsid w:val="007A5B88"/>
    <w:rsid w:val="007B141D"/>
    <w:rsid w:val="007B17AF"/>
    <w:rsid w:val="007B476B"/>
    <w:rsid w:val="007B4923"/>
    <w:rsid w:val="007B52E0"/>
    <w:rsid w:val="007B5E77"/>
    <w:rsid w:val="007C27CB"/>
    <w:rsid w:val="007C28B6"/>
    <w:rsid w:val="007C2BAB"/>
    <w:rsid w:val="007C2DAC"/>
    <w:rsid w:val="007C6A22"/>
    <w:rsid w:val="007C76B8"/>
    <w:rsid w:val="007D041B"/>
    <w:rsid w:val="007D0B3E"/>
    <w:rsid w:val="007D0BED"/>
    <w:rsid w:val="007D2011"/>
    <w:rsid w:val="007D3B6F"/>
    <w:rsid w:val="007D4933"/>
    <w:rsid w:val="007D53D3"/>
    <w:rsid w:val="007D57B8"/>
    <w:rsid w:val="007D63FF"/>
    <w:rsid w:val="007D7614"/>
    <w:rsid w:val="007E0A3A"/>
    <w:rsid w:val="007E0D14"/>
    <w:rsid w:val="007E12A2"/>
    <w:rsid w:val="007E23D6"/>
    <w:rsid w:val="007E2531"/>
    <w:rsid w:val="007E293C"/>
    <w:rsid w:val="007E3C8D"/>
    <w:rsid w:val="007E5E4E"/>
    <w:rsid w:val="007E69FF"/>
    <w:rsid w:val="007E6C35"/>
    <w:rsid w:val="007F0533"/>
    <w:rsid w:val="007F0AC3"/>
    <w:rsid w:val="007F0EFF"/>
    <w:rsid w:val="007F1814"/>
    <w:rsid w:val="007F45A7"/>
    <w:rsid w:val="007F4C02"/>
    <w:rsid w:val="007F537A"/>
    <w:rsid w:val="007F56A4"/>
    <w:rsid w:val="007F5CAB"/>
    <w:rsid w:val="007F7F6C"/>
    <w:rsid w:val="00800411"/>
    <w:rsid w:val="0080124F"/>
    <w:rsid w:val="00802151"/>
    <w:rsid w:val="008026F8"/>
    <w:rsid w:val="00803FFD"/>
    <w:rsid w:val="00805C3A"/>
    <w:rsid w:val="0080640A"/>
    <w:rsid w:val="008067BE"/>
    <w:rsid w:val="00806B77"/>
    <w:rsid w:val="0080792A"/>
    <w:rsid w:val="00810D8A"/>
    <w:rsid w:val="00811266"/>
    <w:rsid w:val="00814095"/>
    <w:rsid w:val="00814E2F"/>
    <w:rsid w:val="008161A5"/>
    <w:rsid w:val="00820EC0"/>
    <w:rsid w:val="00824E4C"/>
    <w:rsid w:val="00824EC6"/>
    <w:rsid w:val="00831CEC"/>
    <w:rsid w:val="00832A29"/>
    <w:rsid w:val="00832BCE"/>
    <w:rsid w:val="008332AB"/>
    <w:rsid w:val="00833E0A"/>
    <w:rsid w:val="00834FDD"/>
    <w:rsid w:val="008357E9"/>
    <w:rsid w:val="00835BF2"/>
    <w:rsid w:val="00835D5E"/>
    <w:rsid w:val="00836BB9"/>
    <w:rsid w:val="008373A2"/>
    <w:rsid w:val="00837C90"/>
    <w:rsid w:val="00840AF6"/>
    <w:rsid w:val="00840FDF"/>
    <w:rsid w:val="00841EA7"/>
    <w:rsid w:val="008422E6"/>
    <w:rsid w:val="0084373F"/>
    <w:rsid w:val="00843A5E"/>
    <w:rsid w:val="00843DBB"/>
    <w:rsid w:val="008446F9"/>
    <w:rsid w:val="0084483B"/>
    <w:rsid w:val="008454BB"/>
    <w:rsid w:val="008459AF"/>
    <w:rsid w:val="00845D07"/>
    <w:rsid w:val="00846A8B"/>
    <w:rsid w:val="0085041B"/>
    <w:rsid w:val="0085137B"/>
    <w:rsid w:val="008515F4"/>
    <w:rsid w:val="0085161C"/>
    <w:rsid w:val="00852085"/>
    <w:rsid w:val="008520F6"/>
    <w:rsid w:val="00852614"/>
    <w:rsid w:val="00852C4F"/>
    <w:rsid w:val="008555FD"/>
    <w:rsid w:val="008559A2"/>
    <w:rsid w:val="008572DE"/>
    <w:rsid w:val="00863567"/>
    <w:rsid w:val="008640C6"/>
    <w:rsid w:val="00864C61"/>
    <w:rsid w:val="00866155"/>
    <w:rsid w:val="00866F7C"/>
    <w:rsid w:val="00867B9D"/>
    <w:rsid w:val="00867BA9"/>
    <w:rsid w:val="008715A5"/>
    <w:rsid w:val="00872334"/>
    <w:rsid w:val="0087295A"/>
    <w:rsid w:val="00872B6A"/>
    <w:rsid w:val="00872BF7"/>
    <w:rsid w:val="008739B5"/>
    <w:rsid w:val="008746AB"/>
    <w:rsid w:val="008759D1"/>
    <w:rsid w:val="00876AB3"/>
    <w:rsid w:val="00876AEF"/>
    <w:rsid w:val="00876EA7"/>
    <w:rsid w:val="00880055"/>
    <w:rsid w:val="0088092D"/>
    <w:rsid w:val="00881135"/>
    <w:rsid w:val="008841C7"/>
    <w:rsid w:val="008864C8"/>
    <w:rsid w:val="008879AE"/>
    <w:rsid w:val="00892052"/>
    <w:rsid w:val="00893A34"/>
    <w:rsid w:val="008943AB"/>
    <w:rsid w:val="0089518A"/>
    <w:rsid w:val="00897E5A"/>
    <w:rsid w:val="008A015F"/>
    <w:rsid w:val="008A04DD"/>
    <w:rsid w:val="008A361B"/>
    <w:rsid w:val="008A3A0F"/>
    <w:rsid w:val="008A7073"/>
    <w:rsid w:val="008A7835"/>
    <w:rsid w:val="008B01FC"/>
    <w:rsid w:val="008B1187"/>
    <w:rsid w:val="008B43C3"/>
    <w:rsid w:val="008B784F"/>
    <w:rsid w:val="008C0EB8"/>
    <w:rsid w:val="008C0FA6"/>
    <w:rsid w:val="008C10A4"/>
    <w:rsid w:val="008C1886"/>
    <w:rsid w:val="008C19F5"/>
    <w:rsid w:val="008C3DEF"/>
    <w:rsid w:val="008C45CA"/>
    <w:rsid w:val="008C4D12"/>
    <w:rsid w:val="008C5C87"/>
    <w:rsid w:val="008C621D"/>
    <w:rsid w:val="008C6E8E"/>
    <w:rsid w:val="008C74D8"/>
    <w:rsid w:val="008C7FE6"/>
    <w:rsid w:val="008D0449"/>
    <w:rsid w:val="008D07A7"/>
    <w:rsid w:val="008D47FC"/>
    <w:rsid w:val="008D4888"/>
    <w:rsid w:val="008D49AA"/>
    <w:rsid w:val="008D5770"/>
    <w:rsid w:val="008D5A18"/>
    <w:rsid w:val="008D6A28"/>
    <w:rsid w:val="008D7112"/>
    <w:rsid w:val="008D77AA"/>
    <w:rsid w:val="008E4C79"/>
    <w:rsid w:val="008E5DF7"/>
    <w:rsid w:val="008E6C97"/>
    <w:rsid w:val="008E7920"/>
    <w:rsid w:val="008F0148"/>
    <w:rsid w:val="008F32C9"/>
    <w:rsid w:val="008F5B21"/>
    <w:rsid w:val="008F5F78"/>
    <w:rsid w:val="008F5F8C"/>
    <w:rsid w:val="0090088C"/>
    <w:rsid w:val="00900CD9"/>
    <w:rsid w:val="0090142D"/>
    <w:rsid w:val="009014C1"/>
    <w:rsid w:val="009017B4"/>
    <w:rsid w:val="009026E7"/>
    <w:rsid w:val="00904D2C"/>
    <w:rsid w:val="00905E90"/>
    <w:rsid w:val="00907F0B"/>
    <w:rsid w:val="00913026"/>
    <w:rsid w:val="00914F6B"/>
    <w:rsid w:val="00915CD5"/>
    <w:rsid w:val="00921C61"/>
    <w:rsid w:val="00923660"/>
    <w:rsid w:val="00923789"/>
    <w:rsid w:val="009244E4"/>
    <w:rsid w:val="009245CE"/>
    <w:rsid w:val="009253A2"/>
    <w:rsid w:val="0092569E"/>
    <w:rsid w:val="0092663C"/>
    <w:rsid w:val="00927658"/>
    <w:rsid w:val="00930666"/>
    <w:rsid w:val="00931211"/>
    <w:rsid w:val="00932758"/>
    <w:rsid w:val="00932F6D"/>
    <w:rsid w:val="00933A18"/>
    <w:rsid w:val="0093449D"/>
    <w:rsid w:val="009345BF"/>
    <w:rsid w:val="00937B78"/>
    <w:rsid w:val="00940B9F"/>
    <w:rsid w:val="00941B8E"/>
    <w:rsid w:val="00941E44"/>
    <w:rsid w:val="00941FD8"/>
    <w:rsid w:val="0094214F"/>
    <w:rsid w:val="009433B6"/>
    <w:rsid w:val="00944A4D"/>
    <w:rsid w:val="00944CD7"/>
    <w:rsid w:val="00944F81"/>
    <w:rsid w:val="00946222"/>
    <w:rsid w:val="009469F3"/>
    <w:rsid w:val="00946C13"/>
    <w:rsid w:val="00947142"/>
    <w:rsid w:val="00950ACD"/>
    <w:rsid w:val="00950BE4"/>
    <w:rsid w:val="009512C4"/>
    <w:rsid w:val="00954573"/>
    <w:rsid w:val="009548F6"/>
    <w:rsid w:val="00960F21"/>
    <w:rsid w:val="00961603"/>
    <w:rsid w:val="00962E5A"/>
    <w:rsid w:val="00963B5D"/>
    <w:rsid w:val="00965B2C"/>
    <w:rsid w:val="00966348"/>
    <w:rsid w:val="00966FB8"/>
    <w:rsid w:val="00971427"/>
    <w:rsid w:val="009748F4"/>
    <w:rsid w:val="00974C64"/>
    <w:rsid w:val="009759E9"/>
    <w:rsid w:val="00975AB1"/>
    <w:rsid w:val="009771A9"/>
    <w:rsid w:val="00983469"/>
    <w:rsid w:val="009845A5"/>
    <w:rsid w:val="009849B3"/>
    <w:rsid w:val="00986601"/>
    <w:rsid w:val="00986B02"/>
    <w:rsid w:val="00986D1A"/>
    <w:rsid w:val="00987711"/>
    <w:rsid w:val="00987985"/>
    <w:rsid w:val="00987B7E"/>
    <w:rsid w:val="00991331"/>
    <w:rsid w:val="00992DD7"/>
    <w:rsid w:val="009948E9"/>
    <w:rsid w:val="00997074"/>
    <w:rsid w:val="009A15CD"/>
    <w:rsid w:val="009A1CFA"/>
    <w:rsid w:val="009A209F"/>
    <w:rsid w:val="009A20B0"/>
    <w:rsid w:val="009A2589"/>
    <w:rsid w:val="009A31C0"/>
    <w:rsid w:val="009A7D29"/>
    <w:rsid w:val="009B06CB"/>
    <w:rsid w:val="009B14BA"/>
    <w:rsid w:val="009B1A14"/>
    <w:rsid w:val="009B20B6"/>
    <w:rsid w:val="009B66A4"/>
    <w:rsid w:val="009C024E"/>
    <w:rsid w:val="009C1B5B"/>
    <w:rsid w:val="009C2E80"/>
    <w:rsid w:val="009C3312"/>
    <w:rsid w:val="009C41B3"/>
    <w:rsid w:val="009C6C0F"/>
    <w:rsid w:val="009C75D9"/>
    <w:rsid w:val="009C7909"/>
    <w:rsid w:val="009C79D1"/>
    <w:rsid w:val="009D03E4"/>
    <w:rsid w:val="009D1CC0"/>
    <w:rsid w:val="009D4308"/>
    <w:rsid w:val="009D566C"/>
    <w:rsid w:val="009D6639"/>
    <w:rsid w:val="009D7D73"/>
    <w:rsid w:val="009D7EBE"/>
    <w:rsid w:val="009E02E9"/>
    <w:rsid w:val="009E1D9B"/>
    <w:rsid w:val="009E27EE"/>
    <w:rsid w:val="009E3ED8"/>
    <w:rsid w:val="009E480B"/>
    <w:rsid w:val="009E5642"/>
    <w:rsid w:val="009E5F87"/>
    <w:rsid w:val="009E6D29"/>
    <w:rsid w:val="009E6D57"/>
    <w:rsid w:val="009F13A3"/>
    <w:rsid w:val="009F223D"/>
    <w:rsid w:val="009F2CE3"/>
    <w:rsid w:val="009F323E"/>
    <w:rsid w:val="009F3463"/>
    <w:rsid w:val="009F3FDB"/>
    <w:rsid w:val="009F50D9"/>
    <w:rsid w:val="009F6E28"/>
    <w:rsid w:val="00A010ED"/>
    <w:rsid w:val="00A022C1"/>
    <w:rsid w:val="00A04558"/>
    <w:rsid w:val="00A0486A"/>
    <w:rsid w:val="00A04BF4"/>
    <w:rsid w:val="00A053B5"/>
    <w:rsid w:val="00A10426"/>
    <w:rsid w:val="00A110A1"/>
    <w:rsid w:val="00A11654"/>
    <w:rsid w:val="00A13B82"/>
    <w:rsid w:val="00A13D4A"/>
    <w:rsid w:val="00A13FDD"/>
    <w:rsid w:val="00A14E54"/>
    <w:rsid w:val="00A167C2"/>
    <w:rsid w:val="00A16938"/>
    <w:rsid w:val="00A20108"/>
    <w:rsid w:val="00A212A5"/>
    <w:rsid w:val="00A21F10"/>
    <w:rsid w:val="00A22F12"/>
    <w:rsid w:val="00A274EC"/>
    <w:rsid w:val="00A27DA5"/>
    <w:rsid w:val="00A27E0D"/>
    <w:rsid w:val="00A32750"/>
    <w:rsid w:val="00A331E5"/>
    <w:rsid w:val="00A33E2C"/>
    <w:rsid w:val="00A344CA"/>
    <w:rsid w:val="00A34F7A"/>
    <w:rsid w:val="00A3526F"/>
    <w:rsid w:val="00A372ED"/>
    <w:rsid w:val="00A37F42"/>
    <w:rsid w:val="00A40012"/>
    <w:rsid w:val="00A40A2C"/>
    <w:rsid w:val="00A412C8"/>
    <w:rsid w:val="00A43ED5"/>
    <w:rsid w:val="00A4515B"/>
    <w:rsid w:val="00A45E1B"/>
    <w:rsid w:val="00A46461"/>
    <w:rsid w:val="00A46F0A"/>
    <w:rsid w:val="00A51C75"/>
    <w:rsid w:val="00A5212C"/>
    <w:rsid w:val="00A562BB"/>
    <w:rsid w:val="00A5664E"/>
    <w:rsid w:val="00A62A69"/>
    <w:rsid w:val="00A62BA6"/>
    <w:rsid w:val="00A6499E"/>
    <w:rsid w:val="00A64A0B"/>
    <w:rsid w:val="00A6635B"/>
    <w:rsid w:val="00A66A8D"/>
    <w:rsid w:val="00A66D94"/>
    <w:rsid w:val="00A6700B"/>
    <w:rsid w:val="00A6783D"/>
    <w:rsid w:val="00A7129E"/>
    <w:rsid w:val="00A72249"/>
    <w:rsid w:val="00A72280"/>
    <w:rsid w:val="00A725E7"/>
    <w:rsid w:val="00A74F0C"/>
    <w:rsid w:val="00A75F83"/>
    <w:rsid w:val="00A75FFA"/>
    <w:rsid w:val="00A76274"/>
    <w:rsid w:val="00A7666A"/>
    <w:rsid w:val="00A77EAC"/>
    <w:rsid w:val="00A8141E"/>
    <w:rsid w:val="00A81D6B"/>
    <w:rsid w:val="00A81E0B"/>
    <w:rsid w:val="00A85D44"/>
    <w:rsid w:val="00A86BC1"/>
    <w:rsid w:val="00A87CFA"/>
    <w:rsid w:val="00A90177"/>
    <w:rsid w:val="00A90956"/>
    <w:rsid w:val="00A90CD1"/>
    <w:rsid w:val="00A910AC"/>
    <w:rsid w:val="00A91C06"/>
    <w:rsid w:val="00A925A6"/>
    <w:rsid w:val="00A928E6"/>
    <w:rsid w:val="00A92C0E"/>
    <w:rsid w:val="00A92F83"/>
    <w:rsid w:val="00A931AB"/>
    <w:rsid w:val="00A94246"/>
    <w:rsid w:val="00A943D3"/>
    <w:rsid w:val="00A94CF0"/>
    <w:rsid w:val="00A95801"/>
    <w:rsid w:val="00A95A19"/>
    <w:rsid w:val="00A95D80"/>
    <w:rsid w:val="00A973B9"/>
    <w:rsid w:val="00A978AF"/>
    <w:rsid w:val="00AA0069"/>
    <w:rsid w:val="00AA00D9"/>
    <w:rsid w:val="00AA03C4"/>
    <w:rsid w:val="00AA223D"/>
    <w:rsid w:val="00AA24BC"/>
    <w:rsid w:val="00AA2BBE"/>
    <w:rsid w:val="00AA2CFB"/>
    <w:rsid w:val="00AA3F81"/>
    <w:rsid w:val="00AA4778"/>
    <w:rsid w:val="00AA4E8E"/>
    <w:rsid w:val="00AA763C"/>
    <w:rsid w:val="00AB0497"/>
    <w:rsid w:val="00AB065A"/>
    <w:rsid w:val="00AB16DD"/>
    <w:rsid w:val="00AB2682"/>
    <w:rsid w:val="00AB33AE"/>
    <w:rsid w:val="00AB4526"/>
    <w:rsid w:val="00AB509D"/>
    <w:rsid w:val="00AB56C0"/>
    <w:rsid w:val="00AB5D13"/>
    <w:rsid w:val="00AB6438"/>
    <w:rsid w:val="00AC002F"/>
    <w:rsid w:val="00AC05AD"/>
    <w:rsid w:val="00AC14A3"/>
    <w:rsid w:val="00AC23AD"/>
    <w:rsid w:val="00AC2944"/>
    <w:rsid w:val="00AC351E"/>
    <w:rsid w:val="00AC47A1"/>
    <w:rsid w:val="00AC54EF"/>
    <w:rsid w:val="00AC6D9B"/>
    <w:rsid w:val="00AC727C"/>
    <w:rsid w:val="00AD2BE8"/>
    <w:rsid w:val="00AD4C2A"/>
    <w:rsid w:val="00AD5BE7"/>
    <w:rsid w:val="00AD6B95"/>
    <w:rsid w:val="00AD7066"/>
    <w:rsid w:val="00AD7689"/>
    <w:rsid w:val="00AE4D80"/>
    <w:rsid w:val="00AE53AD"/>
    <w:rsid w:val="00AE5D9D"/>
    <w:rsid w:val="00AE5F7D"/>
    <w:rsid w:val="00AE7800"/>
    <w:rsid w:val="00AF07C6"/>
    <w:rsid w:val="00AF27E8"/>
    <w:rsid w:val="00AF3358"/>
    <w:rsid w:val="00AF37BB"/>
    <w:rsid w:val="00AF3E1D"/>
    <w:rsid w:val="00AF5230"/>
    <w:rsid w:val="00AF6225"/>
    <w:rsid w:val="00AF642C"/>
    <w:rsid w:val="00AF6810"/>
    <w:rsid w:val="00AF6BF4"/>
    <w:rsid w:val="00B05439"/>
    <w:rsid w:val="00B055B9"/>
    <w:rsid w:val="00B0591C"/>
    <w:rsid w:val="00B0747C"/>
    <w:rsid w:val="00B10E5A"/>
    <w:rsid w:val="00B117EB"/>
    <w:rsid w:val="00B11FC9"/>
    <w:rsid w:val="00B121B6"/>
    <w:rsid w:val="00B14509"/>
    <w:rsid w:val="00B175B5"/>
    <w:rsid w:val="00B17C2A"/>
    <w:rsid w:val="00B17CE6"/>
    <w:rsid w:val="00B17FE5"/>
    <w:rsid w:val="00B21127"/>
    <w:rsid w:val="00B21D1F"/>
    <w:rsid w:val="00B222B4"/>
    <w:rsid w:val="00B228F9"/>
    <w:rsid w:val="00B23A16"/>
    <w:rsid w:val="00B23EAF"/>
    <w:rsid w:val="00B25010"/>
    <w:rsid w:val="00B2598B"/>
    <w:rsid w:val="00B25FF3"/>
    <w:rsid w:val="00B3086A"/>
    <w:rsid w:val="00B308B8"/>
    <w:rsid w:val="00B3090D"/>
    <w:rsid w:val="00B31080"/>
    <w:rsid w:val="00B31AEA"/>
    <w:rsid w:val="00B323E5"/>
    <w:rsid w:val="00B3255C"/>
    <w:rsid w:val="00B32D82"/>
    <w:rsid w:val="00B4014A"/>
    <w:rsid w:val="00B40331"/>
    <w:rsid w:val="00B40D83"/>
    <w:rsid w:val="00B41F0F"/>
    <w:rsid w:val="00B42768"/>
    <w:rsid w:val="00B42CE8"/>
    <w:rsid w:val="00B42EA5"/>
    <w:rsid w:val="00B437B9"/>
    <w:rsid w:val="00B43F11"/>
    <w:rsid w:val="00B462D1"/>
    <w:rsid w:val="00B46490"/>
    <w:rsid w:val="00B47668"/>
    <w:rsid w:val="00B47C45"/>
    <w:rsid w:val="00B52375"/>
    <w:rsid w:val="00B53EA5"/>
    <w:rsid w:val="00B54336"/>
    <w:rsid w:val="00B54D7A"/>
    <w:rsid w:val="00B5685A"/>
    <w:rsid w:val="00B56BF2"/>
    <w:rsid w:val="00B63BDB"/>
    <w:rsid w:val="00B648C2"/>
    <w:rsid w:val="00B65AA8"/>
    <w:rsid w:val="00B65B95"/>
    <w:rsid w:val="00B66125"/>
    <w:rsid w:val="00B66473"/>
    <w:rsid w:val="00B66BAF"/>
    <w:rsid w:val="00B6714F"/>
    <w:rsid w:val="00B67949"/>
    <w:rsid w:val="00B718A3"/>
    <w:rsid w:val="00B736FA"/>
    <w:rsid w:val="00B74220"/>
    <w:rsid w:val="00B74681"/>
    <w:rsid w:val="00B749A5"/>
    <w:rsid w:val="00B751CE"/>
    <w:rsid w:val="00B80257"/>
    <w:rsid w:val="00B80301"/>
    <w:rsid w:val="00B80A56"/>
    <w:rsid w:val="00B8209B"/>
    <w:rsid w:val="00B82831"/>
    <w:rsid w:val="00B841A2"/>
    <w:rsid w:val="00B86E37"/>
    <w:rsid w:val="00B87A8B"/>
    <w:rsid w:val="00B910D3"/>
    <w:rsid w:val="00B9150A"/>
    <w:rsid w:val="00B92143"/>
    <w:rsid w:val="00B9219D"/>
    <w:rsid w:val="00B92ADD"/>
    <w:rsid w:val="00B93379"/>
    <w:rsid w:val="00B94570"/>
    <w:rsid w:val="00B94CE6"/>
    <w:rsid w:val="00B95E35"/>
    <w:rsid w:val="00B961F0"/>
    <w:rsid w:val="00BA01B2"/>
    <w:rsid w:val="00BA04BF"/>
    <w:rsid w:val="00BA2A25"/>
    <w:rsid w:val="00BA31F8"/>
    <w:rsid w:val="00BA428D"/>
    <w:rsid w:val="00BA4958"/>
    <w:rsid w:val="00BA64D5"/>
    <w:rsid w:val="00BA6718"/>
    <w:rsid w:val="00BA7513"/>
    <w:rsid w:val="00BB0215"/>
    <w:rsid w:val="00BB04B2"/>
    <w:rsid w:val="00BB1074"/>
    <w:rsid w:val="00BB14DF"/>
    <w:rsid w:val="00BB3E82"/>
    <w:rsid w:val="00BB68D0"/>
    <w:rsid w:val="00BB78C7"/>
    <w:rsid w:val="00BB7CBB"/>
    <w:rsid w:val="00BC08BD"/>
    <w:rsid w:val="00BC0E4E"/>
    <w:rsid w:val="00BC18BB"/>
    <w:rsid w:val="00BC1E79"/>
    <w:rsid w:val="00BC27C8"/>
    <w:rsid w:val="00BC29EB"/>
    <w:rsid w:val="00BC324C"/>
    <w:rsid w:val="00BC3882"/>
    <w:rsid w:val="00BC46E0"/>
    <w:rsid w:val="00BC4B95"/>
    <w:rsid w:val="00BC4C81"/>
    <w:rsid w:val="00BC5348"/>
    <w:rsid w:val="00BC5E0D"/>
    <w:rsid w:val="00BD221E"/>
    <w:rsid w:val="00BD2DF1"/>
    <w:rsid w:val="00BD2E6C"/>
    <w:rsid w:val="00BD3CA3"/>
    <w:rsid w:val="00BD3F9A"/>
    <w:rsid w:val="00BD3FF4"/>
    <w:rsid w:val="00BD7FCC"/>
    <w:rsid w:val="00BE235F"/>
    <w:rsid w:val="00BE2712"/>
    <w:rsid w:val="00BE2FC9"/>
    <w:rsid w:val="00BE414F"/>
    <w:rsid w:val="00BE45E2"/>
    <w:rsid w:val="00BE6106"/>
    <w:rsid w:val="00BE74FD"/>
    <w:rsid w:val="00BE7DA8"/>
    <w:rsid w:val="00BE7E35"/>
    <w:rsid w:val="00BF06F2"/>
    <w:rsid w:val="00BF21AF"/>
    <w:rsid w:val="00BF34B8"/>
    <w:rsid w:val="00BF5186"/>
    <w:rsid w:val="00BF7160"/>
    <w:rsid w:val="00BF76BC"/>
    <w:rsid w:val="00BF7FF1"/>
    <w:rsid w:val="00C0189F"/>
    <w:rsid w:val="00C02916"/>
    <w:rsid w:val="00C02ECA"/>
    <w:rsid w:val="00C03AAF"/>
    <w:rsid w:val="00C048EB"/>
    <w:rsid w:val="00C049D0"/>
    <w:rsid w:val="00C04E90"/>
    <w:rsid w:val="00C05501"/>
    <w:rsid w:val="00C05F9E"/>
    <w:rsid w:val="00C07EAD"/>
    <w:rsid w:val="00C07F0B"/>
    <w:rsid w:val="00C1025D"/>
    <w:rsid w:val="00C105F1"/>
    <w:rsid w:val="00C105FB"/>
    <w:rsid w:val="00C10AA7"/>
    <w:rsid w:val="00C1163C"/>
    <w:rsid w:val="00C11A2B"/>
    <w:rsid w:val="00C11E71"/>
    <w:rsid w:val="00C140DB"/>
    <w:rsid w:val="00C15990"/>
    <w:rsid w:val="00C161BC"/>
    <w:rsid w:val="00C169F1"/>
    <w:rsid w:val="00C20028"/>
    <w:rsid w:val="00C200C7"/>
    <w:rsid w:val="00C202AF"/>
    <w:rsid w:val="00C21F18"/>
    <w:rsid w:val="00C22082"/>
    <w:rsid w:val="00C22257"/>
    <w:rsid w:val="00C234E0"/>
    <w:rsid w:val="00C2457A"/>
    <w:rsid w:val="00C24A60"/>
    <w:rsid w:val="00C24C5B"/>
    <w:rsid w:val="00C252A9"/>
    <w:rsid w:val="00C26174"/>
    <w:rsid w:val="00C26DD4"/>
    <w:rsid w:val="00C2794E"/>
    <w:rsid w:val="00C27D52"/>
    <w:rsid w:val="00C3010D"/>
    <w:rsid w:val="00C30185"/>
    <w:rsid w:val="00C30487"/>
    <w:rsid w:val="00C31B05"/>
    <w:rsid w:val="00C34742"/>
    <w:rsid w:val="00C34CE0"/>
    <w:rsid w:val="00C34EF6"/>
    <w:rsid w:val="00C35B14"/>
    <w:rsid w:val="00C36010"/>
    <w:rsid w:val="00C362DE"/>
    <w:rsid w:val="00C364D5"/>
    <w:rsid w:val="00C366FB"/>
    <w:rsid w:val="00C37949"/>
    <w:rsid w:val="00C4225F"/>
    <w:rsid w:val="00C42665"/>
    <w:rsid w:val="00C43677"/>
    <w:rsid w:val="00C436E0"/>
    <w:rsid w:val="00C447AD"/>
    <w:rsid w:val="00C50D39"/>
    <w:rsid w:val="00C512CF"/>
    <w:rsid w:val="00C51B60"/>
    <w:rsid w:val="00C51E10"/>
    <w:rsid w:val="00C534F0"/>
    <w:rsid w:val="00C5479A"/>
    <w:rsid w:val="00C54F1E"/>
    <w:rsid w:val="00C5570C"/>
    <w:rsid w:val="00C55864"/>
    <w:rsid w:val="00C56079"/>
    <w:rsid w:val="00C561B8"/>
    <w:rsid w:val="00C56909"/>
    <w:rsid w:val="00C57C6B"/>
    <w:rsid w:val="00C60306"/>
    <w:rsid w:val="00C610AA"/>
    <w:rsid w:val="00C65976"/>
    <w:rsid w:val="00C67199"/>
    <w:rsid w:val="00C6739E"/>
    <w:rsid w:val="00C67522"/>
    <w:rsid w:val="00C67727"/>
    <w:rsid w:val="00C67F60"/>
    <w:rsid w:val="00C703C7"/>
    <w:rsid w:val="00C70874"/>
    <w:rsid w:val="00C709DF"/>
    <w:rsid w:val="00C70A21"/>
    <w:rsid w:val="00C7175B"/>
    <w:rsid w:val="00C724C4"/>
    <w:rsid w:val="00C72725"/>
    <w:rsid w:val="00C73705"/>
    <w:rsid w:val="00C747D8"/>
    <w:rsid w:val="00C76075"/>
    <w:rsid w:val="00C77E03"/>
    <w:rsid w:val="00C808BE"/>
    <w:rsid w:val="00C80EFA"/>
    <w:rsid w:val="00C84180"/>
    <w:rsid w:val="00C84373"/>
    <w:rsid w:val="00C8792D"/>
    <w:rsid w:val="00C87DF4"/>
    <w:rsid w:val="00C9028E"/>
    <w:rsid w:val="00C913D0"/>
    <w:rsid w:val="00C91EC9"/>
    <w:rsid w:val="00C92517"/>
    <w:rsid w:val="00C926A8"/>
    <w:rsid w:val="00C92E6C"/>
    <w:rsid w:val="00C933D7"/>
    <w:rsid w:val="00C93C0D"/>
    <w:rsid w:val="00C969DF"/>
    <w:rsid w:val="00C97528"/>
    <w:rsid w:val="00C97AC6"/>
    <w:rsid w:val="00C97E49"/>
    <w:rsid w:val="00CA04EF"/>
    <w:rsid w:val="00CA1F51"/>
    <w:rsid w:val="00CA287F"/>
    <w:rsid w:val="00CA2C77"/>
    <w:rsid w:val="00CA2E77"/>
    <w:rsid w:val="00CA2FB5"/>
    <w:rsid w:val="00CA3FD4"/>
    <w:rsid w:val="00CA409C"/>
    <w:rsid w:val="00CA4270"/>
    <w:rsid w:val="00CA65BC"/>
    <w:rsid w:val="00CB07FC"/>
    <w:rsid w:val="00CB25B8"/>
    <w:rsid w:val="00CB25BF"/>
    <w:rsid w:val="00CB3C8E"/>
    <w:rsid w:val="00CB3F41"/>
    <w:rsid w:val="00CB450D"/>
    <w:rsid w:val="00CB4BDE"/>
    <w:rsid w:val="00CB5A5B"/>
    <w:rsid w:val="00CB72A6"/>
    <w:rsid w:val="00CB7541"/>
    <w:rsid w:val="00CC129C"/>
    <w:rsid w:val="00CC2D44"/>
    <w:rsid w:val="00CC3AC7"/>
    <w:rsid w:val="00CC5AAD"/>
    <w:rsid w:val="00CC5E7D"/>
    <w:rsid w:val="00CC6146"/>
    <w:rsid w:val="00CC779B"/>
    <w:rsid w:val="00CC7D02"/>
    <w:rsid w:val="00CD02CB"/>
    <w:rsid w:val="00CD05D7"/>
    <w:rsid w:val="00CD06E3"/>
    <w:rsid w:val="00CD07AB"/>
    <w:rsid w:val="00CD2D45"/>
    <w:rsid w:val="00CD4262"/>
    <w:rsid w:val="00CD477D"/>
    <w:rsid w:val="00CD51F4"/>
    <w:rsid w:val="00CD549C"/>
    <w:rsid w:val="00CD5EF4"/>
    <w:rsid w:val="00CD63A7"/>
    <w:rsid w:val="00CD659A"/>
    <w:rsid w:val="00CD704E"/>
    <w:rsid w:val="00CE1598"/>
    <w:rsid w:val="00CE1718"/>
    <w:rsid w:val="00CE2C70"/>
    <w:rsid w:val="00CE3413"/>
    <w:rsid w:val="00CE36A8"/>
    <w:rsid w:val="00CE4BFE"/>
    <w:rsid w:val="00CE7F87"/>
    <w:rsid w:val="00CF08F4"/>
    <w:rsid w:val="00CF1423"/>
    <w:rsid w:val="00CF16AB"/>
    <w:rsid w:val="00CF2080"/>
    <w:rsid w:val="00CF23A3"/>
    <w:rsid w:val="00CF256D"/>
    <w:rsid w:val="00CF5BFF"/>
    <w:rsid w:val="00CF5C80"/>
    <w:rsid w:val="00CF71D9"/>
    <w:rsid w:val="00D0254D"/>
    <w:rsid w:val="00D03A1F"/>
    <w:rsid w:val="00D04FDA"/>
    <w:rsid w:val="00D055C2"/>
    <w:rsid w:val="00D060B4"/>
    <w:rsid w:val="00D0722A"/>
    <w:rsid w:val="00D10CD9"/>
    <w:rsid w:val="00D11072"/>
    <w:rsid w:val="00D11B66"/>
    <w:rsid w:val="00D1208F"/>
    <w:rsid w:val="00D144D1"/>
    <w:rsid w:val="00D15082"/>
    <w:rsid w:val="00D161FA"/>
    <w:rsid w:val="00D1773F"/>
    <w:rsid w:val="00D21B68"/>
    <w:rsid w:val="00D22459"/>
    <w:rsid w:val="00D2433B"/>
    <w:rsid w:val="00D25357"/>
    <w:rsid w:val="00D2561A"/>
    <w:rsid w:val="00D27147"/>
    <w:rsid w:val="00D27583"/>
    <w:rsid w:val="00D27823"/>
    <w:rsid w:val="00D27BD6"/>
    <w:rsid w:val="00D3012A"/>
    <w:rsid w:val="00D31FF0"/>
    <w:rsid w:val="00D327EE"/>
    <w:rsid w:val="00D40A27"/>
    <w:rsid w:val="00D40CCC"/>
    <w:rsid w:val="00D413BF"/>
    <w:rsid w:val="00D41DD5"/>
    <w:rsid w:val="00D43E2C"/>
    <w:rsid w:val="00D466A2"/>
    <w:rsid w:val="00D477E3"/>
    <w:rsid w:val="00D47EEE"/>
    <w:rsid w:val="00D50154"/>
    <w:rsid w:val="00D512EA"/>
    <w:rsid w:val="00D515F4"/>
    <w:rsid w:val="00D539BE"/>
    <w:rsid w:val="00D555EF"/>
    <w:rsid w:val="00D55B6B"/>
    <w:rsid w:val="00D55CB1"/>
    <w:rsid w:val="00D608C5"/>
    <w:rsid w:val="00D60C4A"/>
    <w:rsid w:val="00D60F7F"/>
    <w:rsid w:val="00D62B71"/>
    <w:rsid w:val="00D62C6A"/>
    <w:rsid w:val="00D6326A"/>
    <w:rsid w:val="00D6371D"/>
    <w:rsid w:val="00D6374E"/>
    <w:rsid w:val="00D64088"/>
    <w:rsid w:val="00D64BCB"/>
    <w:rsid w:val="00D662B2"/>
    <w:rsid w:val="00D70951"/>
    <w:rsid w:val="00D709D6"/>
    <w:rsid w:val="00D722F1"/>
    <w:rsid w:val="00D725B4"/>
    <w:rsid w:val="00D73079"/>
    <w:rsid w:val="00D73F39"/>
    <w:rsid w:val="00D74E8D"/>
    <w:rsid w:val="00D7628B"/>
    <w:rsid w:val="00D76BA8"/>
    <w:rsid w:val="00D7715F"/>
    <w:rsid w:val="00D7763A"/>
    <w:rsid w:val="00D80A43"/>
    <w:rsid w:val="00D829B7"/>
    <w:rsid w:val="00D830D3"/>
    <w:rsid w:val="00D83A45"/>
    <w:rsid w:val="00D84C0A"/>
    <w:rsid w:val="00D91640"/>
    <w:rsid w:val="00D92D08"/>
    <w:rsid w:val="00D92FF3"/>
    <w:rsid w:val="00D938D3"/>
    <w:rsid w:val="00D95B8B"/>
    <w:rsid w:val="00D96398"/>
    <w:rsid w:val="00DA102C"/>
    <w:rsid w:val="00DA2392"/>
    <w:rsid w:val="00DA2917"/>
    <w:rsid w:val="00DA2D2A"/>
    <w:rsid w:val="00DA2DEB"/>
    <w:rsid w:val="00DA2F17"/>
    <w:rsid w:val="00DA3928"/>
    <w:rsid w:val="00DA3AA6"/>
    <w:rsid w:val="00DA48F4"/>
    <w:rsid w:val="00DB1898"/>
    <w:rsid w:val="00DB1D12"/>
    <w:rsid w:val="00DB4475"/>
    <w:rsid w:val="00DB523B"/>
    <w:rsid w:val="00DB6549"/>
    <w:rsid w:val="00DB69D2"/>
    <w:rsid w:val="00DB77DA"/>
    <w:rsid w:val="00DB7CBF"/>
    <w:rsid w:val="00DB7D87"/>
    <w:rsid w:val="00DC0058"/>
    <w:rsid w:val="00DC027E"/>
    <w:rsid w:val="00DC2480"/>
    <w:rsid w:val="00DC2AA9"/>
    <w:rsid w:val="00DC3033"/>
    <w:rsid w:val="00DC396D"/>
    <w:rsid w:val="00DC55B6"/>
    <w:rsid w:val="00DC619A"/>
    <w:rsid w:val="00DC6A6E"/>
    <w:rsid w:val="00DD0C7B"/>
    <w:rsid w:val="00DD1BC9"/>
    <w:rsid w:val="00DD2F65"/>
    <w:rsid w:val="00DD422F"/>
    <w:rsid w:val="00DD5173"/>
    <w:rsid w:val="00DE2379"/>
    <w:rsid w:val="00DE2F6D"/>
    <w:rsid w:val="00DE3028"/>
    <w:rsid w:val="00DE4AED"/>
    <w:rsid w:val="00DE698F"/>
    <w:rsid w:val="00DF01DA"/>
    <w:rsid w:val="00DF0A9D"/>
    <w:rsid w:val="00DF14C3"/>
    <w:rsid w:val="00DF23D1"/>
    <w:rsid w:val="00DF2D24"/>
    <w:rsid w:val="00DF4DD1"/>
    <w:rsid w:val="00DF4DFB"/>
    <w:rsid w:val="00DF5229"/>
    <w:rsid w:val="00DF6CBD"/>
    <w:rsid w:val="00E00084"/>
    <w:rsid w:val="00E001CB"/>
    <w:rsid w:val="00E00791"/>
    <w:rsid w:val="00E01719"/>
    <w:rsid w:val="00E023F1"/>
    <w:rsid w:val="00E053C4"/>
    <w:rsid w:val="00E05F08"/>
    <w:rsid w:val="00E065E6"/>
    <w:rsid w:val="00E102AB"/>
    <w:rsid w:val="00E10AD4"/>
    <w:rsid w:val="00E11309"/>
    <w:rsid w:val="00E15CA4"/>
    <w:rsid w:val="00E163C6"/>
    <w:rsid w:val="00E1665C"/>
    <w:rsid w:val="00E16F06"/>
    <w:rsid w:val="00E17228"/>
    <w:rsid w:val="00E20459"/>
    <w:rsid w:val="00E20A5B"/>
    <w:rsid w:val="00E21D90"/>
    <w:rsid w:val="00E21E73"/>
    <w:rsid w:val="00E22345"/>
    <w:rsid w:val="00E23B24"/>
    <w:rsid w:val="00E23B2B"/>
    <w:rsid w:val="00E241A4"/>
    <w:rsid w:val="00E251D2"/>
    <w:rsid w:val="00E260D7"/>
    <w:rsid w:val="00E27CB9"/>
    <w:rsid w:val="00E321DA"/>
    <w:rsid w:val="00E328CF"/>
    <w:rsid w:val="00E331B2"/>
    <w:rsid w:val="00E33425"/>
    <w:rsid w:val="00E3517F"/>
    <w:rsid w:val="00E36233"/>
    <w:rsid w:val="00E36F35"/>
    <w:rsid w:val="00E370CE"/>
    <w:rsid w:val="00E3742E"/>
    <w:rsid w:val="00E37ABD"/>
    <w:rsid w:val="00E37BBB"/>
    <w:rsid w:val="00E402FA"/>
    <w:rsid w:val="00E40595"/>
    <w:rsid w:val="00E40C44"/>
    <w:rsid w:val="00E41547"/>
    <w:rsid w:val="00E417C6"/>
    <w:rsid w:val="00E421DF"/>
    <w:rsid w:val="00E42FBD"/>
    <w:rsid w:val="00E4307A"/>
    <w:rsid w:val="00E4450B"/>
    <w:rsid w:val="00E45ABC"/>
    <w:rsid w:val="00E461AE"/>
    <w:rsid w:val="00E4743A"/>
    <w:rsid w:val="00E47448"/>
    <w:rsid w:val="00E47DAE"/>
    <w:rsid w:val="00E50AAC"/>
    <w:rsid w:val="00E50B64"/>
    <w:rsid w:val="00E518BD"/>
    <w:rsid w:val="00E52DE5"/>
    <w:rsid w:val="00E53B7D"/>
    <w:rsid w:val="00E5584F"/>
    <w:rsid w:val="00E56094"/>
    <w:rsid w:val="00E575B1"/>
    <w:rsid w:val="00E602A7"/>
    <w:rsid w:val="00E6085E"/>
    <w:rsid w:val="00E61823"/>
    <w:rsid w:val="00E62295"/>
    <w:rsid w:val="00E62BCE"/>
    <w:rsid w:val="00E642AC"/>
    <w:rsid w:val="00E6532C"/>
    <w:rsid w:val="00E65800"/>
    <w:rsid w:val="00E658D9"/>
    <w:rsid w:val="00E67606"/>
    <w:rsid w:val="00E70403"/>
    <w:rsid w:val="00E7042A"/>
    <w:rsid w:val="00E71449"/>
    <w:rsid w:val="00E71D80"/>
    <w:rsid w:val="00E71FCF"/>
    <w:rsid w:val="00E7219A"/>
    <w:rsid w:val="00E7546E"/>
    <w:rsid w:val="00E75CBC"/>
    <w:rsid w:val="00E775A8"/>
    <w:rsid w:val="00E818A0"/>
    <w:rsid w:val="00E8206B"/>
    <w:rsid w:val="00E821F6"/>
    <w:rsid w:val="00E83F10"/>
    <w:rsid w:val="00E84FF0"/>
    <w:rsid w:val="00E856F6"/>
    <w:rsid w:val="00E85DC7"/>
    <w:rsid w:val="00E945B2"/>
    <w:rsid w:val="00E955AA"/>
    <w:rsid w:val="00E96936"/>
    <w:rsid w:val="00E96C5D"/>
    <w:rsid w:val="00E97B7B"/>
    <w:rsid w:val="00E97D83"/>
    <w:rsid w:val="00EA053B"/>
    <w:rsid w:val="00EA15DE"/>
    <w:rsid w:val="00EA1990"/>
    <w:rsid w:val="00EA1E6F"/>
    <w:rsid w:val="00EA3A8C"/>
    <w:rsid w:val="00EA4D87"/>
    <w:rsid w:val="00EA4F4F"/>
    <w:rsid w:val="00EA5051"/>
    <w:rsid w:val="00EA5092"/>
    <w:rsid w:val="00EA50E7"/>
    <w:rsid w:val="00EA562A"/>
    <w:rsid w:val="00EA5B98"/>
    <w:rsid w:val="00EA63CC"/>
    <w:rsid w:val="00EB1372"/>
    <w:rsid w:val="00EB5269"/>
    <w:rsid w:val="00EB5B63"/>
    <w:rsid w:val="00EB60ED"/>
    <w:rsid w:val="00EB6599"/>
    <w:rsid w:val="00EC0CDA"/>
    <w:rsid w:val="00EC1732"/>
    <w:rsid w:val="00EC1C3D"/>
    <w:rsid w:val="00EC2D74"/>
    <w:rsid w:val="00EC3BAD"/>
    <w:rsid w:val="00EC4B66"/>
    <w:rsid w:val="00EC5320"/>
    <w:rsid w:val="00EC5533"/>
    <w:rsid w:val="00EC6625"/>
    <w:rsid w:val="00EC6FD6"/>
    <w:rsid w:val="00EC7740"/>
    <w:rsid w:val="00ED0CAC"/>
    <w:rsid w:val="00ED13AC"/>
    <w:rsid w:val="00ED155E"/>
    <w:rsid w:val="00ED1F4C"/>
    <w:rsid w:val="00ED3909"/>
    <w:rsid w:val="00ED45A4"/>
    <w:rsid w:val="00ED4A5A"/>
    <w:rsid w:val="00ED5C59"/>
    <w:rsid w:val="00EE0E64"/>
    <w:rsid w:val="00EE0E75"/>
    <w:rsid w:val="00EE1B73"/>
    <w:rsid w:val="00EE1E6F"/>
    <w:rsid w:val="00EE212B"/>
    <w:rsid w:val="00EE2B0F"/>
    <w:rsid w:val="00EE33D7"/>
    <w:rsid w:val="00EE44B8"/>
    <w:rsid w:val="00EE63E9"/>
    <w:rsid w:val="00EE6B01"/>
    <w:rsid w:val="00EE6F76"/>
    <w:rsid w:val="00EE76B5"/>
    <w:rsid w:val="00EF1DD4"/>
    <w:rsid w:val="00EF2CB5"/>
    <w:rsid w:val="00EF520F"/>
    <w:rsid w:val="00EF5E68"/>
    <w:rsid w:val="00EF6DFD"/>
    <w:rsid w:val="00EF70A9"/>
    <w:rsid w:val="00EF73A5"/>
    <w:rsid w:val="00F01289"/>
    <w:rsid w:val="00F01CEE"/>
    <w:rsid w:val="00F01E58"/>
    <w:rsid w:val="00F0252A"/>
    <w:rsid w:val="00F0274B"/>
    <w:rsid w:val="00F06411"/>
    <w:rsid w:val="00F10401"/>
    <w:rsid w:val="00F11A4B"/>
    <w:rsid w:val="00F13045"/>
    <w:rsid w:val="00F13837"/>
    <w:rsid w:val="00F1384B"/>
    <w:rsid w:val="00F139F9"/>
    <w:rsid w:val="00F14559"/>
    <w:rsid w:val="00F149ED"/>
    <w:rsid w:val="00F17D3D"/>
    <w:rsid w:val="00F17E24"/>
    <w:rsid w:val="00F20903"/>
    <w:rsid w:val="00F212AD"/>
    <w:rsid w:val="00F212FE"/>
    <w:rsid w:val="00F21CB5"/>
    <w:rsid w:val="00F2305D"/>
    <w:rsid w:val="00F23A14"/>
    <w:rsid w:val="00F23D4E"/>
    <w:rsid w:val="00F23E43"/>
    <w:rsid w:val="00F25C7E"/>
    <w:rsid w:val="00F2681C"/>
    <w:rsid w:val="00F26CC1"/>
    <w:rsid w:val="00F33400"/>
    <w:rsid w:val="00F3446E"/>
    <w:rsid w:val="00F35F22"/>
    <w:rsid w:val="00F37130"/>
    <w:rsid w:val="00F37BA5"/>
    <w:rsid w:val="00F43C54"/>
    <w:rsid w:val="00F43FCA"/>
    <w:rsid w:val="00F466E0"/>
    <w:rsid w:val="00F46E1D"/>
    <w:rsid w:val="00F47B60"/>
    <w:rsid w:val="00F5048E"/>
    <w:rsid w:val="00F513B5"/>
    <w:rsid w:val="00F53B10"/>
    <w:rsid w:val="00F546E7"/>
    <w:rsid w:val="00F56360"/>
    <w:rsid w:val="00F5730C"/>
    <w:rsid w:val="00F57317"/>
    <w:rsid w:val="00F60899"/>
    <w:rsid w:val="00F626F6"/>
    <w:rsid w:val="00F62C58"/>
    <w:rsid w:val="00F62C95"/>
    <w:rsid w:val="00F6324A"/>
    <w:rsid w:val="00F64D07"/>
    <w:rsid w:val="00F65124"/>
    <w:rsid w:val="00F6647D"/>
    <w:rsid w:val="00F67399"/>
    <w:rsid w:val="00F70AD7"/>
    <w:rsid w:val="00F71213"/>
    <w:rsid w:val="00F73593"/>
    <w:rsid w:val="00F73C53"/>
    <w:rsid w:val="00F74A42"/>
    <w:rsid w:val="00F74D03"/>
    <w:rsid w:val="00F75991"/>
    <w:rsid w:val="00F779C8"/>
    <w:rsid w:val="00F805A4"/>
    <w:rsid w:val="00F809CD"/>
    <w:rsid w:val="00F80F90"/>
    <w:rsid w:val="00F81EF4"/>
    <w:rsid w:val="00F84361"/>
    <w:rsid w:val="00F85CF7"/>
    <w:rsid w:val="00F85F42"/>
    <w:rsid w:val="00F87147"/>
    <w:rsid w:val="00F87440"/>
    <w:rsid w:val="00F87EA4"/>
    <w:rsid w:val="00F9059D"/>
    <w:rsid w:val="00F90CE3"/>
    <w:rsid w:val="00F90FDA"/>
    <w:rsid w:val="00F9181E"/>
    <w:rsid w:val="00F93856"/>
    <w:rsid w:val="00F94AAC"/>
    <w:rsid w:val="00F95930"/>
    <w:rsid w:val="00F96E24"/>
    <w:rsid w:val="00FA0E08"/>
    <w:rsid w:val="00FA2222"/>
    <w:rsid w:val="00FA42F3"/>
    <w:rsid w:val="00FA50A0"/>
    <w:rsid w:val="00FA78FB"/>
    <w:rsid w:val="00FB002A"/>
    <w:rsid w:val="00FB0429"/>
    <w:rsid w:val="00FB1A41"/>
    <w:rsid w:val="00FB1B1B"/>
    <w:rsid w:val="00FB1C4D"/>
    <w:rsid w:val="00FB1ED7"/>
    <w:rsid w:val="00FB3223"/>
    <w:rsid w:val="00FB3C02"/>
    <w:rsid w:val="00FB5CC2"/>
    <w:rsid w:val="00FB62B7"/>
    <w:rsid w:val="00FB6CFA"/>
    <w:rsid w:val="00FC03B7"/>
    <w:rsid w:val="00FC1CB0"/>
    <w:rsid w:val="00FC3246"/>
    <w:rsid w:val="00FC6E1F"/>
    <w:rsid w:val="00FD03B6"/>
    <w:rsid w:val="00FD09AA"/>
    <w:rsid w:val="00FD0C0F"/>
    <w:rsid w:val="00FD1724"/>
    <w:rsid w:val="00FD24BD"/>
    <w:rsid w:val="00FD25B6"/>
    <w:rsid w:val="00FD3BB4"/>
    <w:rsid w:val="00FD44E3"/>
    <w:rsid w:val="00FD4E0F"/>
    <w:rsid w:val="00FD5149"/>
    <w:rsid w:val="00FD6E6B"/>
    <w:rsid w:val="00FD79B6"/>
    <w:rsid w:val="00FD7C75"/>
    <w:rsid w:val="00FE0CD9"/>
    <w:rsid w:val="00FE0EC5"/>
    <w:rsid w:val="00FE1A21"/>
    <w:rsid w:val="00FE2DA3"/>
    <w:rsid w:val="00FE4243"/>
    <w:rsid w:val="00FE5B9C"/>
    <w:rsid w:val="00FE5C73"/>
    <w:rsid w:val="00FE72CB"/>
    <w:rsid w:val="00FF101B"/>
    <w:rsid w:val="00FF18A1"/>
    <w:rsid w:val="00FF3FAF"/>
    <w:rsid w:val="00FF4298"/>
    <w:rsid w:val="00FF52F7"/>
    <w:rsid w:val="00FF5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82BE2"/>
  <w15:chartTrackingRefBased/>
  <w15:docId w15:val="{4497804A-D735-4B29-AA3F-B8646B7A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0720"/>
    <w:rPr>
      <w:sz w:val="24"/>
      <w:szCs w:val="24"/>
    </w:rPr>
  </w:style>
  <w:style w:type="paragraph" w:styleId="Nagwek4">
    <w:name w:val="heading 4"/>
    <w:basedOn w:val="Normalny"/>
    <w:next w:val="Normalny"/>
    <w:link w:val="Nagwek4Znak"/>
    <w:qFormat/>
    <w:rsid w:val="00207E5F"/>
    <w:pPr>
      <w:keepNext/>
      <w:widowControl w:val="0"/>
      <w:jc w:val="both"/>
      <w:outlineLvl w:val="3"/>
    </w:pPr>
    <w:rPr>
      <w:b/>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F18A1"/>
    <w:pPr>
      <w:ind w:left="720"/>
      <w:jc w:val="both"/>
    </w:pPr>
    <w:rPr>
      <w:b/>
      <w:bCs/>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Znak,o,fn"/>
    <w:basedOn w:val="Normalny"/>
    <w:link w:val="TekstprzypisudolnegoZnak"/>
    <w:uiPriority w:val="99"/>
    <w:rsid w:val="00FF18A1"/>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link w:val="BVIfnrZnak"/>
    <w:uiPriority w:val="99"/>
    <w:qFormat/>
    <w:rsid w:val="00FF18A1"/>
    <w:rPr>
      <w:vertAlign w:val="superscript"/>
    </w:rPr>
  </w:style>
  <w:style w:type="paragraph" w:customStyle="1" w:styleId="a">
    <w:basedOn w:val="Normalny"/>
    <w:rsid w:val="00204580"/>
    <w:pPr>
      <w:spacing w:after="160" w:line="240" w:lineRule="exact"/>
    </w:pPr>
    <w:rPr>
      <w:rFonts w:ascii="Tahoma" w:hAnsi="Tahoma"/>
      <w:sz w:val="20"/>
      <w:szCs w:val="20"/>
      <w:lang w:val="en-US" w:eastAsia="en-US"/>
    </w:rPr>
  </w:style>
  <w:style w:type="paragraph" w:styleId="Tekstpodstawowy">
    <w:name w:val="Body Text"/>
    <w:aliases w:val="Tekst podstawowy Znak,bt,b,Tekst podstawowy Znak Znak Znak Znak Znak Znak Znak Znak,block style,Tekst podstawowy Znak Znak Znak Znak Znak,Tekst podstawowy Znak Znak Znak,Tekst podstawowy Znak Znak Znak Znak Znak Znak,szaro,aga,b1,anita1"/>
    <w:basedOn w:val="Normalny"/>
    <w:link w:val="TekstpodstawowyZnak1"/>
    <w:rsid w:val="00204580"/>
    <w:pPr>
      <w:spacing w:after="120"/>
    </w:pPr>
    <w:rPr>
      <w:lang w:val="x-none" w:eastAsia="x-none"/>
    </w:rPr>
  </w:style>
  <w:style w:type="paragraph" w:customStyle="1" w:styleId="BodyText21">
    <w:name w:val="Body Text 21"/>
    <w:basedOn w:val="Normalny"/>
    <w:rsid w:val="00F466E0"/>
    <w:pPr>
      <w:widowControl w:val="0"/>
      <w:suppressAutoHyphens/>
      <w:jc w:val="both"/>
    </w:pPr>
    <w:rPr>
      <w:sz w:val="20"/>
      <w:szCs w:val="20"/>
    </w:rPr>
  </w:style>
  <w:style w:type="paragraph" w:customStyle="1" w:styleId="ZnakZnakZnak">
    <w:name w:val="Znak Znak Znak"/>
    <w:basedOn w:val="Normalny"/>
    <w:rsid w:val="007F537A"/>
    <w:pPr>
      <w:spacing w:after="160" w:line="240" w:lineRule="exact"/>
    </w:pPr>
    <w:rPr>
      <w:rFonts w:ascii="Tahoma" w:hAnsi="Tahoma"/>
      <w:sz w:val="20"/>
      <w:szCs w:val="20"/>
      <w:lang w:val="en-US" w:eastAsia="en-US"/>
    </w:rPr>
  </w:style>
  <w:style w:type="paragraph" w:styleId="Tekstdymka">
    <w:name w:val="Balloon Text"/>
    <w:basedOn w:val="Normalny"/>
    <w:semiHidden/>
    <w:rsid w:val="008841C7"/>
    <w:rPr>
      <w:rFonts w:ascii="Tahoma" w:hAnsi="Tahoma" w:cs="Tahoma"/>
      <w:sz w:val="16"/>
      <w:szCs w:val="16"/>
    </w:rPr>
  </w:style>
  <w:style w:type="character" w:styleId="Odwoaniedokomentarza">
    <w:name w:val="annotation reference"/>
    <w:uiPriority w:val="99"/>
    <w:qFormat/>
    <w:rsid w:val="008841C7"/>
    <w:rPr>
      <w:sz w:val="16"/>
      <w:szCs w:val="16"/>
    </w:rPr>
  </w:style>
  <w:style w:type="paragraph" w:styleId="Tekstkomentarza">
    <w:name w:val="annotation text"/>
    <w:aliases w:val=" Znak"/>
    <w:basedOn w:val="Normalny"/>
    <w:link w:val="TekstkomentarzaZnak"/>
    <w:qFormat/>
    <w:rsid w:val="008841C7"/>
    <w:rPr>
      <w:sz w:val="20"/>
      <w:szCs w:val="20"/>
    </w:rPr>
  </w:style>
  <w:style w:type="paragraph" w:styleId="Tematkomentarza">
    <w:name w:val="annotation subject"/>
    <w:basedOn w:val="Tekstkomentarza"/>
    <w:next w:val="Tekstkomentarza"/>
    <w:semiHidden/>
    <w:rsid w:val="008841C7"/>
    <w:rPr>
      <w:b/>
      <w:bCs/>
    </w:rPr>
  </w:style>
  <w:style w:type="paragraph" w:customStyle="1" w:styleId="ZnakZnakZnak1ZnakZnakZnak1">
    <w:name w:val="Znak Znak Znak1 Znak Znak Znak1"/>
    <w:basedOn w:val="Normalny"/>
    <w:rsid w:val="00CA4270"/>
    <w:pPr>
      <w:spacing w:after="160" w:line="240" w:lineRule="exact"/>
    </w:pPr>
    <w:rPr>
      <w:rFonts w:ascii="Tahoma" w:hAnsi="Tahoma"/>
      <w:sz w:val="20"/>
      <w:szCs w:val="20"/>
      <w:lang w:val="en-US" w:eastAsia="en-US"/>
    </w:rPr>
  </w:style>
  <w:style w:type="paragraph" w:customStyle="1" w:styleId="ZnakZnakZnak1ZnakZnakZnak">
    <w:name w:val="Znak Znak Znak1 Znak Znak Znak"/>
    <w:basedOn w:val="Normalny"/>
    <w:rsid w:val="007B5E77"/>
    <w:pPr>
      <w:spacing w:after="160" w:line="240" w:lineRule="exact"/>
    </w:pPr>
    <w:rPr>
      <w:rFonts w:ascii="Tahoma" w:hAnsi="Tahoma"/>
      <w:sz w:val="20"/>
      <w:szCs w:val="20"/>
      <w:lang w:val="en-US" w:eastAsia="en-US"/>
    </w:rPr>
  </w:style>
  <w:style w:type="character" w:customStyle="1" w:styleId="Nagwek4Znak">
    <w:name w:val="Nagłówek 4 Znak"/>
    <w:link w:val="Nagwek4"/>
    <w:rsid w:val="00207E5F"/>
    <w:rPr>
      <w:b/>
      <w:sz w:val="18"/>
      <w:szCs w:val="24"/>
    </w:rPr>
  </w:style>
  <w:style w:type="character" w:customStyle="1" w:styleId="TekstkomentarzaZnak">
    <w:name w:val="Tekst komentarza Znak"/>
    <w:aliases w:val=" Znak Znak"/>
    <w:basedOn w:val="Domylnaczcionkaakapitu"/>
    <w:link w:val="Tekstkomentarza"/>
    <w:qFormat/>
    <w:rsid w:val="00207E5F"/>
  </w:style>
  <w:style w:type="paragraph" w:customStyle="1" w:styleId="Default">
    <w:name w:val="Default"/>
    <w:rsid w:val="00454BBE"/>
    <w:pPr>
      <w:autoSpaceDE w:val="0"/>
      <w:autoSpaceDN w:val="0"/>
      <w:adjustRightInd w:val="0"/>
    </w:pPr>
    <w:rPr>
      <w:rFonts w:ascii="Calibri" w:hAnsi="Calibri" w:cs="Calibri"/>
      <w:color w:val="000000"/>
      <w:sz w:val="24"/>
      <w:szCs w:val="24"/>
    </w:rPr>
  </w:style>
  <w:style w:type="paragraph" w:styleId="Nagwek">
    <w:name w:val="header"/>
    <w:basedOn w:val="Normalny"/>
    <w:link w:val="NagwekZnak"/>
    <w:uiPriority w:val="99"/>
    <w:unhideWhenUsed/>
    <w:rsid w:val="00F67399"/>
    <w:pPr>
      <w:tabs>
        <w:tab w:val="center" w:pos="4536"/>
        <w:tab w:val="right" w:pos="9072"/>
      </w:tabs>
    </w:pPr>
    <w:rPr>
      <w:lang w:val="x-none" w:eastAsia="x-none"/>
    </w:rPr>
  </w:style>
  <w:style w:type="character" w:customStyle="1" w:styleId="NagwekZnak">
    <w:name w:val="Nagłówek Znak"/>
    <w:link w:val="Nagwek"/>
    <w:uiPriority w:val="99"/>
    <w:rsid w:val="00F67399"/>
    <w:rPr>
      <w:sz w:val="24"/>
      <w:szCs w:val="24"/>
    </w:rPr>
  </w:style>
  <w:style w:type="paragraph" w:styleId="Stopka">
    <w:name w:val="footer"/>
    <w:basedOn w:val="Normalny"/>
    <w:link w:val="StopkaZnak"/>
    <w:uiPriority w:val="99"/>
    <w:unhideWhenUsed/>
    <w:rsid w:val="00F67399"/>
    <w:pPr>
      <w:tabs>
        <w:tab w:val="center" w:pos="4536"/>
        <w:tab w:val="right" w:pos="9072"/>
      </w:tabs>
    </w:pPr>
    <w:rPr>
      <w:lang w:val="x-none" w:eastAsia="x-none"/>
    </w:rPr>
  </w:style>
  <w:style w:type="character" w:customStyle="1" w:styleId="StopkaZnak">
    <w:name w:val="Stopka Znak"/>
    <w:link w:val="Stopka"/>
    <w:uiPriority w:val="99"/>
    <w:rsid w:val="00F67399"/>
    <w:rPr>
      <w:sz w:val="24"/>
      <w:szCs w:val="24"/>
    </w:rPr>
  </w:style>
  <w:style w:type="character" w:customStyle="1" w:styleId="TekstpodstawowyZnak1">
    <w:name w:val="Tekst podstawowy Znak1"/>
    <w:aliases w:val="Tekst podstawowy Znak Znak,bt Znak,b Znak,Tekst podstawowy Znak Znak Znak Znak Znak Znak Znak Znak Znak,block style Znak,Tekst podstawowy Znak Znak Znak Znak Znak Znak1,Tekst podstawowy Znak Znak Znak Znak,szaro Znak,aga Znak"/>
    <w:link w:val="Tekstpodstawowy"/>
    <w:rsid w:val="002138AA"/>
    <w:rPr>
      <w:sz w:val="24"/>
      <w:szCs w:val="24"/>
    </w:rPr>
  </w:style>
  <w:style w:type="paragraph" w:styleId="Tekstprzypisukocowego">
    <w:name w:val="endnote text"/>
    <w:basedOn w:val="Normalny"/>
    <w:link w:val="TekstprzypisukocowegoZnak"/>
    <w:uiPriority w:val="99"/>
    <w:semiHidden/>
    <w:unhideWhenUsed/>
    <w:rsid w:val="007F56A4"/>
    <w:rPr>
      <w:sz w:val="20"/>
      <w:szCs w:val="20"/>
    </w:rPr>
  </w:style>
  <w:style w:type="character" w:customStyle="1" w:styleId="TekstprzypisukocowegoZnak">
    <w:name w:val="Tekst przypisu końcowego Znak"/>
    <w:basedOn w:val="Domylnaczcionkaakapitu"/>
    <w:link w:val="Tekstprzypisukocowego"/>
    <w:uiPriority w:val="99"/>
    <w:semiHidden/>
    <w:rsid w:val="007F56A4"/>
  </w:style>
  <w:style w:type="character" w:styleId="Odwoanieprzypisukocowego">
    <w:name w:val="endnote reference"/>
    <w:uiPriority w:val="99"/>
    <w:semiHidden/>
    <w:unhideWhenUsed/>
    <w:rsid w:val="007F56A4"/>
    <w:rPr>
      <w:vertAlign w:val="superscript"/>
    </w:rPr>
  </w:style>
  <w:style w:type="paragraph" w:styleId="Tytu">
    <w:name w:val="Title"/>
    <w:basedOn w:val="Normalny"/>
    <w:next w:val="Normalny"/>
    <w:link w:val="TytuZnak"/>
    <w:uiPriority w:val="10"/>
    <w:qFormat/>
    <w:rsid w:val="00AF37BB"/>
    <w:pPr>
      <w:spacing w:before="240" w:after="60"/>
      <w:jc w:val="center"/>
      <w:outlineLvl w:val="0"/>
    </w:pPr>
    <w:rPr>
      <w:rFonts w:ascii="Calibri Light" w:hAnsi="Calibri Light"/>
      <w:b/>
      <w:bCs/>
      <w:kern w:val="28"/>
      <w:sz w:val="32"/>
      <w:szCs w:val="32"/>
      <w:lang w:val="x-none" w:eastAsia="x-none"/>
    </w:rPr>
  </w:style>
  <w:style w:type="character" w:customStyle="1" w:styleId="TytuZnak">
    <w:name w:val="Tytuł Znak"/>
    <w:link w:val="Tytu"/>
    <w:uiPriority w:val="10"/>
    <w:rsid w:val="00AF37BB"/>
    <w:rPr>
      <w:rFonts w:ascii="Calibri Light" w:hAnsi="Calibri Light"/>
      <w:b/>
      <w:bCs/>
      <w:kern w:val="28"/>
      <w:sz w:val="32"/>
      <w:szCs w:val="32"/>
      <w:lang w:val="x-none" w:eastAsia="x-none"/>
    </w:rPr>
  </w:style>
  <w:style w:type="character" w:customStyle="1" w:styleId="TekstpodstawowywcityZnak">
    <w:name w:val="Tekst podstawowy wcięty Znak"/>
    <w:link w:val="Tekstpodstawowywcity"/>
    <w:rsid w:val="00AF6BF4"/>
    <w:rPr>
      <w:b/>
      <w:bCs/>
      <w:sz w:val="24"/>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756727"/>
  </w:style>
  <w:style w:type="paragraph" w:styleId="Akapitzlist">
    <w:name w:val="List Paragraph"/>
    <w:aliases w:val="BulletC,Obiekt,List Paragraph1,List Paragraph,Akapit z listą31,Numerowanie,Wyliczanie,Akapit z listą1,Akapit z listą4,normalny,Akapit z listą11,normalny tekst,Bullets,List Paragraph compact,Normal bullet 2,Paragraphe de liste 2"/>
    <w:basedOn w:val="Normalny"/>
    <w:link w:val="AkapitzlistZnak"/>
    <w:uiPriority w:val="34"/>
    <w:qFormat/>
    <w:rsid w:val="00455915"/>
    <w:pPr>
      <w:ind w:left="708"/>
    </w:pPr>
  </w:style>
  <w:style w:type="character" w:styleId="Hipercze">
    <w:name w:val="Hyperlink"/>
    <w:uiPriority w:val="99"/>
    <w:rsid w:val="00FF3FAF"/>
    <w:rPr>
      <w:color w:val="000000"/>
      <w:u w:val="single"/>
    </w:rPr>
  </w:style>
  <w:style w:type="paragraph" w:styleId="Poprawka">
    <w:name w:val="Revision"/>
    <w:hidden/>
    <w:uiPriority w:val="99"/>
    <w:semiHidden/>
    <w:rsid w:val="00810D8A"/>
    <w:rPr>
      <w:sz w:val="24"/>
      <w:szCs w:val="24"/>
    </w:rPr>
  </w:style>
  <w:style w:type="character" w:customStyle="1" w:styleId="hgkelc">
    <w:name w:val="hgkelc"/>
    <w:basedOn w:val="Domylnaczcionkaakapitu"/>
    <w:rsid w:val="007C2DAC"/>
  </w:style>
  <w:style w:type="character" w:customStyle="1" w:styleId="AkapitzlistZnak">
    <w:name w:val="Akapit z listą Znak"/>
    <w:aliases w:val="BulletC Znak,Obiekt Znak,List Paragraph1 Znak,List Paragraph Znak,Akapit z listą31 Znak,Numerowanie Znak,Wyliczanie Znak,Akapit z listą1 Znak,Akapit z listą4 Znak,normalny Znak,Akapit z listą11 Znak,normalny tekst Znak,Bullets Znak"/>
    <w:link w:val="Akapitzlist"/>
    <w:uiPriority w:val="34"/>
    <w:qFormat/>
    <w:locked/>
    <w:rsid w:val="00C252A9"/>
    <w:rPr>
      <w:sz w:val="24"/>
      <w:szCs w:val="24"/>
    </w:rPr>
  </w:style>
  <w:style w:type="character" w:customStyle="1" w:styleId="markedcontent">
    <w:name w:val="markedcontent"/>
    <w:basedOn w:val="Domylnaczcionkaakapitu"/>
    <w:rsid w:val="004B46F8"/>
  </w:style>
  <w:style w:type="character" w:customStyle="1" w:styleId="cskcde">
    <w:name w:val="cskcde"/>
    <w:basedOn w:val="Domylnaczcionkaakapitu"/>
    <w:rsid w:val="0042406E"/>
  </w:style>
  <w:style w:type="paragraph" w:customStyle="1" w:styleId="KM-2punkt">
    <w:name w:val="KM - 2. punkt"/>
    <w:basedOn w:val="Normalny"/>
    <w:link w:val="KM-2punktZnak"/>
    <w:qFormat/>
    <w:rsid w:val="00366181"/>
    <w:pPr>
      <w:numPr>
        <w:numId w:val="7"/>
      </w:numPr>
      <w:spacing w:line="360" w:lineRule="auto"/>
    </w:pPr>
    <w:rPr>
      <w:rFonts w:ascii="Arial" w:hAnsi="Arial"/>
    </w:rPr>
  </w:style>
  <w:style w:type="character" w:customStyle="1" w:styleId="KM-2punktZnak">
    <w:name w:val="KM - 2. punkt Znak"/>
    <w:link w:val="KM-2punkt"/>
    <w:rsid w:val="00366181"/>
    <w:rPr>
      <w:rFonts w:ascii="Arial" w:hAnsi="Arial"/>
      <w:sz w:val="24"/>
      <w:szCs w:val="24"/>
    </w:rPr>
  </w:style>
  <w:style w:type="paragraph" w:customStyle="1" w:styleId="Akapit">
    <w:name w:val="Akapit"/>
    <w:basedOn w:val="Normalny"/>
    <w:rsid w:val="00D144D1"/>
    <w:pPr>
      <w:keepNext/>
      <w:numPr>
        <w:ilvl w:val="5"/>
        <w:numId w:val="8"/>
      </w:numPr>
      <w:spacing w:line="360" w:lineRule="auto"/>
      <w:jc w:val="both"/>
    </w:pPr>
    <w:rPr>
      <w:rFonts w:ascii="Arial" w:hAnsi="Arial"/>
      <w:bCs/>
      <w:sz w:val="22"/>
    </w:rPr>
  </w:style>
  <w:style w:type="paragraph" w:customStyle="1" w:styleId="KM-podpunkt">
    <w:name w:val="KM - podpunkt"/>
    <w:basedOn w:val="Akapit"/>
    <w:link w:val="KM-podpunktZnak"/>
    <w:qFormat/>
    <w:rsid w:val="00D144D1"/>
    <w:pPr>
      <w:keepNext w:val="0"/>
      <w:numPr>
        <w:ilvl w:val="1"/>
      </w:numPr>
      <w:jc w:val="left"/>
    </w:pPr>
    <w:rPr>
      <w:rFonts w:cs="Arial"/>
      <w:sz w:val="24"/>
    </w:rPr>
  </w:style>
  <w:style w:type="character" w:customStyle="1" w:styleId="KM-podpunktZnak">
    <w:name w:val="KM - podpunkt Znak"/>
    <w:link w:val="KM-podpunkt"/>
    <w:rsid w:val="00D144D1"/>
    <w:rPr>
      <w:rFonts w:ascii="Arial" w:hAnsi="Arial" w:cs="Arial"/>
      <w:bCs/>
      <w:sz w:val="24"/>
      <w:szCs w:val="24"/>
    </w:rPr>
  </w:style>
  <w:style w:type="paragraph" w:customStyle="1" w:styleId="results-group-document">
    <w:name w:val="results-group-document"/>
    <w:basedOn w:val="Normalny"/>
    <w:rsid w:val="00062D66"/>
    <w:pPr>
      <w:spacing w:before="100" w:beforeAutospacing="1" w:after="100" w:afterAutospacing="1"/>
    </w:pPr>
  </w:style>
  <w:style w:type="character" w:customStyle="1" w:styleId="Nierozpoznanawzmianka1">
    <w:name w:val="Nierozpoznana wzmianka1"/>
    <w:uiPriority w:val="99"/>
    <w:semiHidden/>
    <w:unhideWhenUsed/>
    <w:rsid w:val="00BA01B2"/>
    <w:rPr>
      <w:color w:val="605E5C"/>
      <w:shd w:val="clear" w:color="auto" w:fill="E1DFDD"/>
    </w:rPr>
  </w:style>
  <w:style w:type="character" w:customStyle="1" w:styleId="highlight">
    <w:name w:val="highlight"/>
    <w:basedOn w:val="Domylnaczcionkaakapitu"/>
    <w:rsid w:val="00153E85"/>
  </w:style>
  <w:style w:type="character" w:customStyle="1" w:styleId="ui-provider">
    <w:name w:val="ui-provider"/>
    <w:basedOn w:val="Domylnaczcionkaakapitu"/>
    <w:rsid w:val="002053E0"/>
  </w:style>
  <w:style w:type="paragraph" w:styleId="NormalnyWeb">
    <w:name w:val="Normal (Web)"/>
    <w:basedOn w:val="Normalny"/>
    <w:uiPriority w:val="99"/>
    <w:unhideWhenUsed/>
    <w:rsid w:val="0057277F"/>
    <w:pPr>
      <w:spacing w:before="100" w:beforeAutospacing="1" w:after="100" w:afterAutospacing="1"/>
    </w:p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671CFD"/>
    <w:pPr>
      <w:spacing w:after="160" w:line="240" w:lineRule="exact"/>
    </w:pPr>
    <w:rPr>
      <w:sz w:val="20"/>
      <w:szCs w:val="20"/>
      <w:vertAlign w:val="superscript"/>
    </w:rPr>
  </w:style>
  <w:style w:type="character" w:customStyle="1" w:styleId="Nierozpoznanawzmianka2">
    <w:name w:val="Nierozpoznana wzmianka2"/>
    <w:basedOn w:val="Domylnaczcionkaakapitu"/>
    <w:uiPriority w:val="99"/>
    <w:semiHidden/>
    <w:unhideWhenUsed/>
    <w:rsid w:val="00366EEA"/>
    <w:rPr>
      <w:color w:val="605E5C"/>
      <w:shd w:val="clear" w:color="auto" w:fill="E1DFDD"/>
    </w:rPr>
  </w:style>
  <w:style w:type="character" w:customStyle="1" w:styleId="cf01">
    <w:name w:val="cf01"/>
    <w:basedOn w:val="Domylnaczcionkaakapitu"/>
    <w:rsid w:val="008332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0962">
      <w:bodyDiv w:val="1"/>
      <w:marLeft w:val="0"/>
      <w:marRight w:val="0"/>
      <w:marTop w:val="0"/>
      <w:marBottom w:val="0"/>
      <w:divBdr>
        <w:top w:val="none" w:sz="0" w:space="0" w:color="auto"/>
        <w:left w:val="none" w:sz="0" w:space="0" w:color="auto"/>
        <w:bottom w:val="none" w:sz="0" w:space="0" w:color="auto"/>
        <w:right w:val="none" w:sz="0" w:space="0" w:color="auto"/>
      </w:divBdr>
    </w:div>
    <w:div w:id="65341540">
      <w:bodyDiv w:val="1"/>
      <w:marLeft w:val="0"/>
      <w:marRight w:val="0"/>
      <w:marTop w:val="0"/>
      <w:marBottom w:val="0"/>
      <w:divBdr>
        <w:top w:val="none" w:sz="0" w:space="0" w:color="auto"/>
        <w:left w:val="none" w:sz="0" w:space="0" w:color="auto"/>
        <w:bottom w:val="none" w:sz="0" w:space="0" w:color="auto"/>
        <w:right w:val="none" w:sz="0" w:space="0" w:color="auto"/>
      </w:divBdr>
      <w:divsChild>
        <w:div w:id="1804149272">
          <w:marLeft w:val="0"/>
          <w:marRight w:val="0"/>
          <w:marTop w:val="0"/>
          <w:marBottom w:val="0"/>
          <w:divBdr>
            <w:top w:val="none" w:sz="0" w:space="0" w:color="auto"/>
            <w:left w:val="none" w:sz="0" w:space="0" w:color="auto"/>
            <w:bottom w:val="none" w:sz="0" w:space="0" w:color="auto"/>
            <w:right w:val="none" w:sz="0" w:space="0" w:color="auto"/>
          </w:divBdr>
        </w:div>
      </w:divsChild>
    </w:div>
    <w:div w:id="419838129">
      <w:bodyDiv w:val="1"/>
      <w:marLeft w:val="0"/>
      <w:marRight w:val="0"/>
      <w:marTop w:val="0"/>
      <w:marBottom w:val="0"/>
      <w:divBdr>
        <w:top w:val="none" w:sz="0" w:space="0" w:color="auto"/>
        <w:left w:val="none" w:sz="0" w:space="0" w:color="auto"/>
        <w:bottom w:val="none" w:sz="0" w:space="0" w:color="auto"/>
        <w:right w:val="none" w:sz="0" w:space="0" w:color="auto"/>
      </w:divBdr>
    </w:div>
    <w:div w:id="619342551">
      <w:bodyDiv w:val="1"/>
      <w:marLeft w:val="0"/>
      <w:marRight w:val="0"/>
      <w:marTop w:val="0"/>
      <w:marBottom w:val="0"/>
      <w:divBdr>
        <w:top w:val="none" w:sz="0" w:space="0" w:color="auto"/>
        <w:left w:val="none" w:sz="0" w:space="0" w:color="auto"/>
        <w:bottom w:val="none" w:sz="0" w:space="0" w:color="auto"/>
        <w:right w:val="none" w:sz="0" w:space="0" w:color="auto"/>
      </w:divBdr>
    </w:div>
    <w:div w:id="622149753">
      <w:bodyDiv w:val="1"/>
      <w:marLeft w:val="0"/>
      <w:marRight w:val="0"/>
      <w:marTop w:val="0"/>
      <w:marBottom w:val="0"/>
      <w:divBdr>
        <w:top w:val="none" w:sz="0" w:space="0" w:color="auto"/>
        <w:left w:val="none" w:sz="0" w:space="0" w:color="auto"/>
        <w:bottom w:val="none" w:sz="0" w:space="0" w:color="auto"/>
        <w:right w:val="none" w:sz="0" w:space="0" w:color="auto"/>
      </w:divBdr>
    </w:div>
    <w:div w:id="758411047">
      <w:bodyDiv w:val="1"/>
      <w:marLeft w:val="0"/>
      <w:marRight w:val="0"/>
      <w:marTop w:val="0"/>
      <w:marBottom w:val="0"/>
      <w:divBdr>
        <w:top w:val="none" w:sz="0" w:space="0" w:color="auto"/>
        <w:left w:val="none" w:sz="0" w:space="0" w:color="auto"/>
        <w:bottom w:val="none" w:sz="0" w:space="0" w:color="auto"/>
        <w:right w:val="none" w:sz="0" w:space="0" w:color="auto"/>
      </w:divBdr>
    </w:div>
    <w:div w:id="831946267">
      <w:bodyDiv w:val="1"/>
      <w:marLeft w:val="0"/>
      <w:marRight w:val="0"/>
      <w:marTop w:val="0"/>
      <w:marBottom w:val="0"/>
      <w:divBdr>
        <w:top w:val="none" w:sz="0" w:space="0" w:color="auto"/>
        <w:left w:val="none" w:sz="0" w:space="0" w:color="auto"/>
        <w:bottom w:val="none" w:sz="0" w:space="0" w:color="auto"/>
        <w:right w:val="none" w:sz="0" w:space="0" w:color="auto"/>
      </w:divBdr>
      <w:divsChild>
        <w:div w:id="97724419">
          <w:marLeft w:val="0"/>
          <w:marRight w:val="0"/>
          <w:marTop w:val="0"/>
          <w:marBottom w:val="0"/>
          <w:divBdr>
            <w:top w:val="none" w:sz="0" w:space="0" w:color="auto"/>
            <w:left w:val="none" w:sz="0" w:space="0" w:color="auto"/>
            <w:bottom w:val="none" w:sz="0" w:space="0" w:color="auto"/>
            <w:right w:val="none" w:sz="0" w:space="0" w:color="auto"/>
          </w:divBdr>
          <w:divsChild>
            <w:div w:id="221603730">
              <w:marLeft w:val="0"/>
              <w:marRight w:val="0"/>
              <w:marTop w:val="0"/>
              <w:marBottom w:val="0"/>
              <w:divBdr>
                <w:top w:val="none" w:sz="0" w:space="0" w:color="auto"/>
                <w:left w:val="none" w:sz="0" w:space="0" w:color="auto"/>
                <w:bottom w:val="none" w:sz="0" w:space="0" w:color="auto"/>
                <w:right w:val="none" w:sz="0" w:space="0" w:color="auto"/>
              </w:divBdr>
              <w:divsChild>
                <w:div w:id="18554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5638">
          <w:marLeft w:val="0"/>
          <w:marRight w:val="0"/>
          <w:marTop w:val="0"/>
          <w:marBottom w:val="0"/>
          <w:divBdr>
            <w:top w:val="none" w:sz="0" w:space="0" w:color="auto"/>
            <w:left w:val="none" w:sz="0" w:space="0" w:color="auto"/>
            <w:bottom w:val="none" w:sz="0" w:space="0" w:color="auto"/>
            <w:right w:val="none" w:sz="0" w:space="0" w:color="auto"/>
          </w:divBdr>
          <w:divsChild>
            <w:div w:id="1296182180">
              <w:marLeft w:val="0"/>
              <w:marRight w:val="0"/>
              <w:marTop w:val="0"/>
              <w:marBottom w:val="0"/>
              <w:divBdr>
                <w:top w:val="none" w:sz="0" w:space="0" w:color="auto"/>
                <w:left w:val="none" w:sz="0" w:space="0" w:color="auto"/>
                <w:bottom w:val="none" w:sz="0" w:space="0" w:color="auto"/>
                <w:right w:val="none" w:sz="0" w:space="0" w:color="auto"/>
              </w:divBdr>
              <w:divsChild>
                <w:div w:id="207835824">
                  <w:marLeft w:val="0"/>
                  <w:marRight w:val="0"/>
                  <w:marTop w:val="0"/>
                  <w:marBottom w:val="0"/>
                  <w:divBdr>
                    <w:top w:val="none" w:sz="0" w:space="0" w:color="auto"/>
                    <w:left w:val="none" w:sz="0" w:space="0" w:color="auto"/>
                    <w:bottom w:val="none" w:sz="0" w:space="0" w:color="auto"/>
                    <w:right w:val="none" w:sz="0" w:space="0" w:color="auto"/>
                  </w:divBdr>
                  <w:divsChild>
                    <w:div w:id="1147746365">
                      <w:marLeft w:val="0"/>
                      <w:marRight w:val="0"/>
                      <w:marTop w:val="0"/>
                      <w:marBottom w:val="0"/>
                      <w:divBdr>
                        <w:top w:val="none" w:sz="0" w:space="0" w:color="auto"/>
                        <w:left w:val="none" w:sz="0" w:space="0" w:color="auto"/>
                        <w:bottom w:val="none" w:sz="0" w:space="0" w:color="auto"/>
                        <w:right w:val="none" w:sz="0" w:space="0" w:color="auto"/>
                      </w:divBdr>
                      <w:divsChild>
                        <w:div w:id="854924522">
                          <w:marLeft w:val="0"/>
                          <w:marRight w:val="0"/>
                          <w:marTop w:val="0"/>
                          <w:marBottom w:val="0"/>
                          <w:divBdr>
                            <w:top w:val="none" w:sz="0" w:space="0" w:color="auto"/>
                            <w:left w:val="none" w:sz="0" w:space="0" w:color="auto"/>
                            <w:bottom w:val="none" w:sz="0" w:space="0" w:color="auto"/>
                            <w:right w:val="none" w:sz="0" w:space="0" w:color="auto"/>
                          </w:divBdr>
                          <w:divsChild>
                            <w:div w:id="37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280811">
      <w:bodyDiv w:val="1"/>
      <w:marLeft w:val="0"/>
      <w:marRight w:val="0"/>
      <w:marTop w:val="0"/>
      <w:marBottom w:val="0"/>
      <w:divBdr>
        <w:top w:val="none" w:sz="0" w:space="0" w:color="auto"/>
        <w:left w:val="none" w:sz="0" w:space="0" w:color="auto"/>
        <w:bottom w:val="none" w:sz="0" w:space="0" w:color="auto"/>
        <w:right w:val="none" w:sz="0" w:space="0" w:color="auto"/>
      </w:divBdr>
    </w:div>
    <w:div w:id="1511334396">
      <w:bodyDiv w:val="1"/>
      <w:marLeft w:val="0"/>
      <w:marRight w:val="0"/>
      <w:marTop w:val="0"/>
      <w:marBottom w:val="0"/>
      <w:divBdr>
        <w:top w:val="none" w:sz="0" w:space="0" w:color="auto"/>
        <w:left w:val="none" w:sz="0" w:space="0" w:color="auto"/>
        <w:bottom w:val="none" w:sz="0" w:space="0" w:color="auto"/>
        <w:right w:val="none" w:sz="0" w:space="0" w:color="auto"/>
      </w:divBdr>
    </w:div>
    <w:div w:id="1596940813">
      <w:bodyDiv w:val="1"/>
      <w:marLeft w:val="0"/>
      <w:marRight w:val="0"/>
      <w:marTop w:val="0"/>
      <w:marBottom w:val="0"/>
      <w:divBdr>
        <w:top w:val="none" w:sz="0" w:space="0" w:color="auto"/>
        <w:left w:val="none" w:sz="0" w:space="0" w:color="auto"/>
        <w:bottom w:val="none" w:sz="0" w:space="0" w:color="auto"/>
        <w:right w:val="none" w:sz="0" w:space="0" w:color="auto"/>
      </w:divBdr>
    </w:div>
    <w:div w:id="1597444110">
      <w:bodyDiv w:val="1"/>
      <w:marLeft w:val="0"/>
      <w:marRight w:val="0"/>
      <w:marTop w:val="0"/>
      <w:marBottom w:val="0"/>
      <w:divBdr>
        <w:top w:val="none" w:sz="0" w:space="0" w:color="auto"/>
        <w:left w:val="none" w:sz="0" w:space="0" w:color="auto"/>
        <w:bottom w:val="none" w:sz="0" w:space="0" w:color="auto"/>
        <w:right w:val="none" w:sz="0" w:space="0" w:color="auto"/>
      </w:divBdr>
    </w:div>
    <w:div w:id="1834252475">
      <w:bodyDiv w:val="1"/>
      <w:marLeft w:val="0"/>
      <w:marRight w:val="0"/>
      <w:marTop w:val="0"/>
      <w:marBottom w:val="0"/>
      <w:divBdr>
        <w:top w:val="none" w:sz="0" w:space="0" w:color="auto"/>
        <w:left w:val="none" w:sz="0" w:space="0" w:color="auto"/>
        <w:bottom w:val="none" w:sz="0" w:space="0" w:color="auto"/>
        <w:right w:val="none" w:sz="0" w:space="0" w:color="auto"/>
      </w:divBdr>
    </w:div>
    <w:div w:id="1860194463">
      <w:bodyDiv w:val="1"/>
      <w:marLeft w:val="0"/>
      <w:marRight w:val="0"/>
      <w:marTop w:val="0"/>
      <w:marBottom w:val="0"/>
      <w:divBdr>
        <w:top w:val="none" w:sz="0" w:space="0" w:color="auto"/>
        <w:left w:val="none" w:sz="0" w:space="0" w:color="auto"/>
        <w:bottom w:val="none" w:sz="0" w:space="0" w:color="auto"/>
        <w:right w:val="none" w:sz="0" w:space="0" w:color="auto"/>
      </w:divBdr>
    </w:div>
    <w:div w:id="1874002813">
      <w:bodyDiv w:val="1"/>
      <w:marLeft w:val="0"/>
      <w:marRight w:val="0"/>
      <w:marTop w:val="0"/>
      <w:marBottom w:val="0"/>
      <w:divBdr>
        <w:top w:val="none" w:sz="0" w:space="0" w:color="auto"/>
        <w:left w:val="none" w:sz="0" w:space="0" w:color="auto"/>
        <w:bottom w:val="none" w:sz="0" w:space="0" w:color="auto"/>
        <w:right w:val="none" w:sz="0" w:space="0" w:color="auto"/>
      </w:divBdr>
    </w:div>
    <w:div w:id="2006471686">
      <w:bodyDiv w:val="1"/>
      <w:marLeft w:val="0"/>
      <w:marRight w:val="0"/>
      <w:marTop w:val="0"/>
      <w:marBottom w:val="0"/>
      <w:divBdr>
        <w:top w:val="none" w:sz="0" w:space="0" w:color="auto"/>
        <w:left w:val="none" w:sz="0" w:space="0" w:color="auto"/>
        <w:bottom w:val="none" w:sz="0" w:space="0" w:color="auto"/>
        <w:right w:val="none" w:sz="0" w:space="0" w:color="auto"/>
      </w:divBdr>
    </w:div>
    <w:div w:id="20716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gov.pl/statystyka-regionalna/jednostki-terytorialne/klasyfikacja-nuts/klasyfikacja-nuts-w-polsce/" TargetMode="External"/><Relationship Id="rId13" Type="http://schemas.openxmlformats.org/officeDocument/2006/relationships/hyperlink" Target="http://drzewa.org.pl/standar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nfosigw/standardy-ochrony-drze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vironment.ec.europa.eu/strategy/biodiversity-strategy-2030_pl" TargetMode="External"/><Relationship Id="rId5" Type="http://schemas.openxmlformats.org/officeDocument/2006/relationships/webSettings" Target="webSettings.xml"/><Relationship Id="rId15" Type="http://schemas.openxmlformats.org/officeDocument/2006/relationships/hyperlink" Target="https://environment.ec.europa.eu/strategy/biodiversity-strategy-2030_pl" TargetMode="External"/><Relationship Id="rId10" Type="http://schemas.openxmlformats.org/officeDocument/2006/relationships/hyperlink" Target="https://www.gov.pl/web/gdos/priorytetowe-ramy-dzialan-paf-dla-sieci-natura-2000-w-polsce-na-lata-2021-20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wikipedia.org/wiki/Dyrektywa_(Unia_Europejska)" TargetMode="External"/><Relationship Id="rId14" Type="http://schemas.openxmlformats.org/officeDocument/2006/relationships/hyperlink" Target="https://www.gov.pl/web/gdos/priorytetowe-ramy-dzialan-paf-dla-sieci-natura-2000-w-polsce-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4A08-1CD3-4A1A-AE2A-19768DDC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5044</Words>
  <Characters>32423</Characters>
  <Application>Microsoft Office Word</Application>
  <DocSecurity>0</DocSecurity>
  <Lines>270</Lines>
  <Paragraphs>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Lista sprawdzająca projektu zgłoszonego do dofinansowania w ramach Programu Operacyjnego Infrastruktura i Środowisko 2007 – 20</vt:lpstr>
      <vt:lpstr>Lista sprawdzająca projektu zgłoszonego do dofinansowania w ramach Programu Operacyjnego Infrastruktura i Środowisko 2007 – 20</vt:lpstr>
    </vt:vector>
  </TitlesOfParts>
  <Company>ms</Company>
  <LinksUpToDate>false</LinksUpToDate>
  <CharactersWithSpaces>37393</CharactersWithSpaces>
  <SharedDoc>false</SharedDoc>
  <HLinks>
    <vt:vector size="30" baseType="variant">
      <vt:variant>
        <vt:i4>327685</vt:i4>
      </vt:variant>
      <vt:variant>
        <vt:i4>12</vt:i4>
      </vt:variant>
      <vt:variant>
        <vt:i4>0</vt:i4>
      </vt:variant>
      <vt:variant>
        <vt:i4>5</vt:i4>
      </vt:variant>
      <vt:variant>
        <vt:lpwstr>https://eur-lex.europa.eu/legal-content/PL/TXT/?uri=CELEX:52021DC0573</vt:lpwstr>
      </vt:variant>
      <vt:variant>
        <vt:lpwstr/>
      </vt:variant>
      <vt:variant>
        <vt:i4>2162743</vt:i4>
      </vt:variant>
      <vt:variant>
        <vt:i4>9</vt:i4>
      </vt:variant>
      <vt:variant>
        <vt:i4>0</vt:i4>
      </vt:variant>
      <vt:variant>
        <vt:i4>5</vt:i4>
      </vt:variant>
      <vt:variant>
        <vt:lpwstr>http://drzewa.org.pl/standardy/</vt:lpwstr>
      </vt:variant>
      <vt:variant>
        <vt:lpwstr/>
      </vt:variant>
      <vt:variant>
        <vt:i4>6946926</vt:i4>
      </vt:variant>
      <vt:variant>
        <vt:i4>6</vt:i4>
      </vt:variant>
      <vt:variant>
        <vt:i4>0</vt:i4>
      </vt:variant>
      <vt:variant>
        <vt:i4>5</vt:i4>
      </vt:variant>
      <vt:variant>
        <vt:lpwstr>https://www.gov.pl/web/nfosigw/standardy-ochrony-drzew</vt:lpwstr>
      </vt:variant>
      <vt:variant>
        <vt:lpwstr/>
      </vt:variant>
      <vt:variant>
        <vt:i4>6029395</vt:i4>
      </vt:variant>
      <vt:variant>
        <vt:i4>3</vt:i4>
      </vt:variant>
      <vt:variant>
        <vt:i4>0</vt:i4>
      </vt:variant>
      <vt:variant>
        <vt:i4>5</vt:i4>
      </vt:variant>
      <vt:variant>
        <vt:lpwstr>https://eur-lex.europa.eu/legal-content/PL/TXT/PDF/?uri=CELEX:32015R0207&amp;from=PL</vt:lpwstr>
      </vt:variant>
      <vt:variant>
        <vt:lpwstr/>
      </vt:variant>
      <vt:variant>
        <vt:i4>8061028</vt:i4>
      </vt:variant>
      <vt:variant>
        <vt:i4>0</vt:i4>
      </vt:variant>
      <vt:variant>
        <vt:i4>0</vt:i4>
      </vt:variant>
      <vt:variant>
        <vt:i4>5</vt:i4>
      </vt:variant>
      <vt:variant>
        <vt:lpwstr>https://www.funduszeeuropejskie.gov.pl/strony/o-funduszach/dokumenty/projekt-wytycznych-dotyczacych-zagadnien-zwiazanych-z-przygotowaniem-projektow-inwestycyjnych-w-tym-hybrydowych-na-lata-2021-2027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sprawdzająca projektu zgłoszonego do dofinansowania w ramach Programu Operacyjnego Infrastruktura i Środowisko 2007 – 20</dc:title>
  <dc:subject/>
  <dc:creator>pc114</dc:creator>
  <cp:keywords/>
  <cp:lastModifiedBy>Kowalski Michał</cp:lastModifiedBy>
  <cp:revision>14</cp:revision>
  <cp:lastPrinted>2023-03-14T11:31:00Z</cp:lastPrinted>
  <dcterms:created xsi:type="dcterms:W3CDTF">2023-05-16T09:51:00Z</dcterms:created>
  <dcterms:modified xsi:type="dcterms:W3CDTF">2023-05-23T13:02:00Z</dcterms:modified>
</cp:coreProperties>
</file>